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F82A6E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2A0846" w:rsidRDefault="00F82A6E" w:rsidP="00F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846">
        <w:rPr>
          <w:rFonts w:ascii="Times New Roman" w:hAnsi="Times New Roman" w:cs="Times New Roman"/>
          <w:sz w:val="28"/>
          <w:szCs w:val="28"/>
        </w:rPr>
        <w:t xml:space="preserve"> </w:t>
      </w:r>
      <w:r w:rsidR="005C1453">
        <w:rPr>
          <w:rFonts w:ascii="Times New Roman" w:hAnsi="Times New Roman" w:cs="Times New Roman"/>
          <w:sz w:val="28"/>
          <w:szCs w:val="28"/>
        </w:rPr>
        <w:t>у липні</w:t>
      </w:r>
      <w:r w:rsidRPr="002A0846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2A0846" w:rsidRPr="002A0846" w:rsidRDefault="002A0846" w:rsidP="004D6AFF">
      <w:pPr>
        <w:rPr>
          <w:rFonts w:ascii="Times New Roman" w:hAnsi="Times New Roman" w:cs="Times New Roman"/>
          <w:sz w:val="28"/>
          <w:szCs w:val="28"/>
        </w:rPr>
      </w:pPr>
    </w:p>
    <w:p w:rsidR="00F82A6E" w:rsidRPr="002A0846" w:rsidRDefault="00F82A6E" w:rsidP="00F82A6E">
      <w:pPr>
        <w:rPr>
          <w:rFonts w:ascii="Times New Roman" w:hAnsi="Times New Roman" w:cs="Times New Roman"/>
          <w:b/>
          <w:sz w:val="28"/>
          <w:szCs w:val="28"/>
        </w:rPr>
      </w:pPr>
      <w:r w:rsidRPr="002A0846">
        <w:rPr>
          <w:rFonts w:ascii="Times New Roman" w:hAnsi="Times New Roman" w:cs="Times New Roman"/>
          <w:b/>
          <w:sz w:val="28"/>
          <w:szCs w:val="28"/>
        </w:rPr>
        <w:t xml:space="preserve">Кошти освітньої субвенції </w:t>
      </w:r>
      <w:r w:rsidR="00102017">
        <w:rPr>
          <w:rFonts w:ascii="Times New Roman" w:hAnsi="Times New Roman" w:cs="Times New Roman"/>
          <w:b/>
          <w:sz w:val="28"/>
          <w:szCs w:val="28"/>
        </w:rPr>
        <w:t>190 893,43</w:t>
      </w:r>
      <w:r w:rsidRPr="002A0846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2A0846">
        <w:rPr>
          <w:rFonts w:ascii="Times New Roman" w:hAnsi="Times New Roman" w:cs="Times New Roman"/>
          <w:b/>
          <w:sz w:val="28"/>
          <w:szCs w:val="28"/>
        </w:rPr>
        <w:t>,</w:t>
      </w:r>
      <w:r w:rsidRPr="002A0846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2A0846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Відпускні</w:t>
      </w:r>
      <w:r w:rsidR="00F82A6E" w:rsidRPr="002A0846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>
        <w:rPr>
          <w:rFonts w:ascii="Times New Roman" w:hAnsi="Times New Roman" w:cs="Times New Roman"/>
          <w:sz w:val="28"/>
          <w:szCs w:val="28"/>
        </w:rPr>
        <w:t>149 585,47</w:t>
      </w:r>
      <w:r w:rsidR="00F82A6E" w:rsidRPr="002A084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2A0846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Нарахування на відпускні</w:t>
      </w:r>
      <w:r w:rsidR="00F82A6E" w:rsidRPr="002A0846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>
        <w:rPr>
          <w:rFonts w:ascii="Times New Roman" w:hAnsi="Times New Roman" w:cs="Times New Roman"/>
          <w:sz w:val="28"/>
          <w:szCs w:val="28"/>
        </w:rPr>
        <w:t>41 307,96</w:t>
      </w:r>
      <w:r w:rsidR="00F82A6E" w:rsidRPr="002A084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A0846" w:rsidRPr="002A0846" w:rsidRDefault="002A0846" w:rsidP="00F82A6E">
      <w:pPr>
        <w:rPr>
          <w:rFonts w:ascii="Times New Roman" w:hAnsi="Times New Roman" w:cs="Times New Roman"/>
          <w:sz w:val="28"/>
          <w:szCs w:val="28"/>
        </w:rPr>
      </w:pPr>
    </w:p>
    <w:p w:rsidR="00F82A6E" w:rsidRPr="004D6AFF" w:rsidRDefault="00F82A6E" w:rsidP="00F82A6E">
      <w:pPr>
        <w:rPr>
          <w:rFonts w:ascii="Times New Roman" w:hAnsi="Times New Roman" w:cs="Times New Roman"/>
          <w:b/>
          <w:sz w:val="28"/>
          <w:szCs w:val="28"/>
        </w:rPr>
      </w:pPr>
      <w:r w:rsidRPr="004D6AFF">
        <w:rPr>
          <w:rFonts w:ascii="Times New Roman" w:hAnsi="Times New Roman" w:cs="Times New Roman"/>
          <w:b/>
          <w:sz w:val="28"/>
          <w:szCs w:val="28"/>
        </w:rPr>
        <w:t xml:space="preserve">Кошти бюджету м. Дубна </w:t>
      </w:r>
      <w:r w:rsidR="00102017">
        <w:rPr>
          <w:rFonts w:ascii="Times New Roman" w:hAnsi="Times New Roman" w:cs="Times New Roman"/>
          <w:b/>
          <w:sz w:val="28"/>
          <w:szCs w:val="28"/>
        </w:rPr>
        <w:t>211 475,98</w:t>
      </w:r>
      <w:r w:rsidR="002A0846" w:rsidRPr="004D6AFF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Pr="004D6AFF">
        <w:rPr>
          <w:rFonts w:ascii="Times New Roman" w:hAnsi="Times New Roman" w:cs="Times New Roman"/>
          <w:b/>
          <w:sz w:val="28"/>
          <w:szCs w:val="28"/>
        </w:rPr>
        <w:t>в т. ч.</w:t>
      </w:r>
    </w:p>
    <w:p w:rsidR="00F82A6E" w:rsidRPr="003E5DE1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 xml:space="preserve">Заробітна плата </w:t>
      </w:r>
      <w:r w:rsidR="00102017">
        <w:rPr>
          <w:rFonts w:ascii="Times New Roman" w:hAnsi="Times New Roman" w:cs="Times New Roman"/>
          <w:sz w:val="28"/>
          <w:szCs w:val="28"/>
        </w:rPr>
        <w:t xml:space="preserve">та відпускні </w:t>
      </w:r>
      <w:r w:rsidRPr="003E5DE1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102017">
        <w:rPr>
          <w:rFonts w:ascii="Times New Roman" w:hAnsi="Times New Roman" w:cs="Times New Roman"/>
          <w:sz w:val="28"/>
          <w:szCs w:val="28"/>
        </w:rPr>
        <w:t>94 386,38</w:t>
      </w:r>
      <w:r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Default="00F82A6E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 xml:space="preserve">Нарахування на зарплату </w:t>
      </w:r>
      <w:r w:rsidR="00102017">
        <w:rPr>
          <w:rFonts w:ascii="Times New Roman" w:hAnsi="Times New Roman" w:cs="Times New Roman"/>
          <w:sz w:val="28"/>
          <w:szCs w:val="28"/>
        </w:rPr>
        <w:t xml:space="preserve">та відпускні </w:t>
      </w:r>
      <w:r w:rsidRPr="003E5DE1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102017">
        <w:rPr>
          <w:rFonts w:ascii="Times New Roman" w:hAnsi="Times New Roman" w:cs="Times New Roman"/>
          <w:sz w:val="28"/>
          <w:szCs w:val="28"/>
        </w:rPr>
        <w:t>20 805,96</w:t>
      </w:r>
      <w:r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2017" w:rsidRPr="003E5DE1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 класні журнали та журнали для індивідуального навчання, особові справи учнів (бланки), кран</w:t>
      </w:r>
      <w:r w:rsidR="007D4606">
        <w:rPr>
          <w:rFonts w:ascii="Times New Roman" w:hAnsi="Times New Roman" w:cs="Times New Roman"/>
          <w:sz w:val="28"/>
          <w:szCs w:val="28"/>
        </w:rPr>
        <w:t>, тюль</w:t>
      </w:r>
      <w:r w:rsidR="001829C9">
        <w:rPr>
          <w:rFonts w:ascii="Times New Roman" w:hAnsi="Times New Roman" w:cs="Times New Roman"/>
          <w:sz w:val="28"/>
          <w:szCs w:val="28"/>
        </w:rPr>
        <w:t xml:space="preserve"> – </w:t>
      </w:r>
      <w:r w:rsidR="007D4606">
        <w:rPr>
          <w:rFonts w:ascii="Times New Roman" w:hAnsi="Times New Roman" w:cs="Times New Roman"/>
          <w:sz w:val="28"/>
          <w:szCs w:val="28"/>
        </w:rPr>
        <w:t>5 744</w:t>
      </w:r>
      <w:r w:rsidR="001829C9">
        <w:rPr>
          <w:rFonts w:ascii="Times New Roman" w:hAnsi="Times New Roman" w:cs="Times New Roman"/>
          <w:sz w:val="28"/>
          <w:szCs w:val="28"/>
        </w:rPr>
        <w:t>,</w:t>
      </w:r>
      <w:r w:rsidR="007D4606">
        <w:rPr>
          <w:rFonts w:ascii="Times New Roman" w:hAnsi="Times New Roman" w:cs="Times New Roman"/>
          <w:sz w:val="28"/>
          <w:szCs w:val="28"/>
        </w:rPr>
        <w:t>05</w:t>
      </w:r>
      <w:r w:rsidR="001829C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02017" w:rsidRDefault="00326FCD" w:rsidP="00F82A6E">
      <w:pPr>
        <w:rPr>
          <w:rFonts w:ascii="Times New Roman" w:hAnsi="Times New Roman" w:cs="Times New Roman"/>
          <w:sz w:val="28"/>
          <w:szCs w:val="28"/>
        </w:rPr>
      </w:pPr>
      <w:r w:rsidRPr="000B360C">
        <w:rPr>
          <w:rFonts w:ascii="Times New Roman" w:hAnsi="Times New Roman" w:cs="Times New Roman"/>
          <w:sz w:val="28"/>
          <w:szCs w:val="28"/>
        </w:rPr>
        <w:t xml:space="preserve">Придбано </w:t>
      </w:r>
      <w:r w:rsidR="00102017">
        <w:rPr>
          <w:rFonts w:ascii="Times New Roman" w:hAnsi="Times New Roman" w:cs="Times New Roman"/>
          <w:sz w:val="28"/>
          <w:szCs w:val="28"/>
        </w:rPr>
        <w:t>підвіконня внутрішні та зовнішні в їдальню – 5 491,00 грн.</w:t>
      </w:r>
    </w:p>
    <w:p w:rsidR="003E5DE1" w:rsidRPr="000B360C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 плиту ДВП, ламінат</w:t>
      </w:r>
      <w:r w:rsidR="007E7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ламінат</w:t>
      </w:r>
      <w:r w:rsidR="001829C9">
        <w:rPr>
          <w:rFonts w:ascii="Times New Roman" w:hAnsi="Times New Roman" w:cs="Times New Roman"/>
          <w:sz w:val="28"/>
          <w:szCs w:val="28"/>
        </w:rPr>
        <w:t xml:space="preserve"> </w:t>
      </w:r>
      <w:r w:rsidR="005C1453">
        <w:rPr>
          <w:rFonts w:ascii="Times New Roman" w:hAnsi="Times New Roman" w:cs="Times New Roman"/>
          <w:sz w:val="28"/>
          <w:szCs w:val="28"/>
        </w:rPr>
        <w:t>для здійснення заміни підлоги коридору 2</w:t>
      </w:r>
      <w:bookmarkStart w:id="0" w:name="_GoBack"/>
      <w:bookmarkEnd w:id="0"/>
      <w:r w:rsidR="005C1453">
        <w:rPr>
          <w:rFonts w:ascii="Times New Roman" w:hAnsi="Times New Roman" w:cs="Times New Roman"/>
          <w:sz w:val="28"/>
          <w:szCs w:val="28"/>
        </w:rPr>
        <w:t xml:space="preserve"> поверху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– </w:t>
      </w:r>
      <w:r w:rsidR="001829C9">
        <w:rPr>
          <w:rFonts w:ascii="Times New Roman" w:hAnsi="Times New Roman" w:cs="Times New Roman"/>
          <w:sz w:val="28"/>
          <w:szCs w:val="28"/>
        </w:rPr>
        <w:t>78 179,00</w:t>
      </w:r>
      <w:r w:rsidR="00F82A6E" w:rsidRPr="000B360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Pr="003E5DE1" w:rsidRDefault="002A0846" w:rsidP="00F82A6E">
      <w:pPr>
        <w:rPr>
          <w:rFonts w:ascii="Times New Roman" w:hAnsi="Times New Roman" w:cs="Times New Roman"/>
          <w:sz w:val="28"/>
          <w:szCs w:val="28"/>
        </w:rPr>
      </w:pPr>
      <w:r w:rsidRPr="003E5DE1">
        <w:rPr>
          <w:rFonts w:ascii="Times New Roman" w:hAnsi="Times New Roman" w:cs="Times New Roman"/>
          <w:sz w:val="28"/>
          <w:szCs w:val="28"/>
        </w:rPr>
        <w:t>П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роведення </w:t>
      </w:r>
      <w:proofErr w:type="spellStart"/>
      <w:r w:rsidR="00F82A6E" w:rsidRPr="003E5DE1">
        <w:rPr>
          <w:rFonts w:ascii="Times New Roman" w:hAnsi="Times New Roman" w:cs="Times New Roman"/>
          <w:sz w:val="28"/>
          <w:szCs w:val="28"/>
        </w:rPr>
        <w:t>профiлактичних</w:t>
      </w:r>
      <w:proofErr w:type="spellEnd"/>
      <w:r w:rsidR="00F82A6E" w:rsidRPr="003E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A6E" w:rsidRPr="003E5DE1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послуг – </w:t>
      </w:r>
      <w:r w:rsidR="003E5DE1" w:rsidRPr="003E5DE1">
        <w:rPr>
          <w:rFonts w:ascii="Times New Roman" w:hAnsi="Times New Roman" w:cs="Times New Roman"/>
          <w:sz w:val="28"/>
          <w:szCs w:val="28"/>
        </w:rPr>
        <w:t>486,50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E5DE1" w:rsidRPr="007E7D47" w:rsidRDefault="003E5DE1" w:rsidP="00F82A6E">
      <w:pPr>
        <w:rPr>
          <w:rFonts w:ascii="Times New Roman" w:hAnsi="Times New Roman" w:cs="Times New Roman"/>
          <w:sz w:val="24"/>
          <w:szCs w:val="24"/>
        </w:rPr>
      </w:pPr>
      <w:r w:rsidRPr="007E7D47">
        <w:rPr>
          <w:rFonts w:ascii="Times New Roman" w:hAnsi="Times New Roman" w:cs="Times New Roman"/>
          <w:sz w:val="24"/>
          <w:szCs w:val="24"/>
        </w:rPr>
        <w:t>Інформаційно-консультативні послуги по</w:t>
      </w:r>
      <w:r w:rsidR="007E7D47" w:rsidRPr="007E7D47">
        <w:rPr>
          <w:rFonts w:ascii="Times New Roman" w:hAnsi="Times New Roman" w:cs="Times New Roman"/>
          <w:sz w:val="24"/>
          <w:szCs w:val="24"/>
        </w:rPr>
        <w:t xml:space="preserve"> роботі в програмі «ІС-ПРО» - </w:t>
      </w:r>
      <w:r w:rsidR="00102017">
        <w:rPr>
          <w:rFonts w:ascii="Times New Roman" w:hAnsi="Times New Roman" w:cs="Times New Roman"/>
          <w:sz w:val="24"/>
          <w:szCs w:val="24"/>
        </w:rPr>
        <w:t>2 268</w:t>
      </w:r>
      <w:r w:rsidRPr="007E7D47">
        <w:rPr>
          <w:rFonts w:ascii="Times New Roman" w:hAnsi="Times New Roman" w:cs="Times New Roman"/>
          <w:sz w:val="24"/>
          <w:szCs w:val="24"/>
        </w:rPr>
        <w:t>,00 грн.</w:t>
      </w:r>
    </w:p>
    <w:p w:rsidR="00102017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Телекомунікаційні послуги за квітень-червень 2021 року – 3 108,37 грн.</w:t>
      </w:r>
    </w:p>
    <w:p w:rsidR="00102017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відрядних на курси підвищення кваліфікації – 320,40 грн.</w:t>
      </w:r>
    </w:p>
    <w:p w:rsidR="003E5DE1" w:rsidRPr="003E5DE1" w:rsidRDefault="003E5DE1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електроенергії – </w:t>
      </w:r>
      <w:r w:rsidR="00102017">
        <w:rPr>
          <w:rFonts w:ascii="Times New Roman" w:hAnsi="Times New Roman" w:cs="Times New Roman"/>
          <w:sz w:val="28"/>
          <w:szCs w:val="28"/>
        </w:rPr>
        <w:t>6,32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Default="00102017" w:rsidP="00F82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адміністративного збору за державну реєстрацію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680,00</w:t>
      </w:r>
      <w:r w:rsidR="00F82A6E" w:rsidRPr="003E5DE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43B50" w:rsidRDefault="00943B50" w:rsidP="00F82A6E">
      <w:pPr>
        <w:rPr>
          <w:rFonts w:ascii="Times New Roman" w:hAnsi="Times New Roman" w:cs="Times New Roman"/>
          <w:sz w:val="28"/>
          <w:szCs w:val="28"/>
        </w:rPr>
      </w:pPr>
    </w:p>
    <w:p w:rsidR="00943B50" w:rsidRDefault="00943B50" w:rsidP="00F82A6E">
      <w:pPr>
        <w:rPr>
          <w:rFonts w:ascii="Times New Roman" w:hAnsi="Times New Roman" w:cs="Times New Roman"/>
          <w:sz w:val="28"/>
          <w:szCs w:val="28"/>
        </w:rPr>
      </w:pPr>
    </w:p>
    <w:sectPr w:rsidR="00943B50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B360C"/>
    <w:rsid w:val="000B5983"/>
    <w:rsid w:val="00102017"/>
    <w:rsid w:val="001555BE"/>
    <w:rsid w:val="001829C9"/>
    <w:rsid w:val="002A0846"/>
    <w:rsid w:val="00326FCD"/>
    <w:rsid w:val="003E5DE1"/>
    <w:rsid w:val="004134C3"/>
    <w:rsid w:val="004D6AFF"/>
    <w:rsid w:val="005415EF"/>
    <w:rsid w:val="005C1453"/>
    <w:rsid w:val="007D4606"/>
    <w:rsid w:val="007E7D47"/>
    <w:rsid w:val="007F3B47"/>
    <w:rsid w:val="00827CCB"/>
    <w:rsid w:val="00943B50"/>
    <w:rsid w:val="00AC14E7"/>
    <w:rsid w:val="00C25280"/>
    <w:rsid w:val="00D02D21"/>
    <w:rsid w:val="00D34059"/>
    <w:rsid w:val="00DA0348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17</cp:revision>
  <cp:lastPrinted>2021-06-29T12:16:00Z</cp:lastPrinted>
  <dcterms:created xsi:type="dcterms:W3CDTF">2021-05-13T11:36:00Z</dcterms:created>
  <dcterms:modified xsi:type="dcterms:W3CDTF">2021-07-28T08:34:00Z</dcterms:modified>
</cp:coreProperties>
</file>