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1C" w:rsidRDefault="00E77883" w:rsidP="00606A53">
      <w:pPr>
        <w:spacing w:line="360" w:lineRule="auto"/>
        <w:ind w:firstLine="720"/>
        <w:jc w:val="both"/>
        <w:rPr>
          <w:rFonts w:ascii="Times New Roman" w:hAnsi="Times New Roman" w:cs="Times New Roman"/>
          <w:sz w:val="24"/>
          <w:szCs w:val="24"/>
          <w:lang w:val="uk-UA"/>
        </w:rPr>
      </w:pPr>
      <w:r>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804pt">
            <v:imagedata r:id="rId6" o:title="photo_2023-06-20_11-26-05" gain="5" blacklevel="6554f"/>
          </v:shape>
        </w:pict>
      </w:r>
    </w:p>
    <w:p w:rsidR="00606A53" w:rsidRPr="00986E23" w:rsidRDefault="00606A53" w:rsidP="00606A53">
      <w:pPr>
        <w:spacing w:line="360" w:lineRule="auto"/>
        <w:ind w:firstLine="720"/>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lastRenderedPageBreak/>
        <w:t xml:space="preserve">Актуалізація основних стратегічних напрямів, зумовлена якісним оновленням змісту освіти, що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w:t>
      </w:r>
      <w:r w:rsidRPr="00424512">
        <w:rPr>
          <w:rFonts w:ascii="Times New Roman" w:hAnsi="Times New Roman" w:cs="Times New Roman"/>
          <w:sz w:val="24"/>
          <w:szCs w:val="24"/>
          <w:lang w:val="uk-UA"/>
        </w:rPr>
        <w:t xml:space="preserve">Прискорення темпів розвитку суспільства </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визначальний</w:t>
      </w:r>
      <w:proofErr w:type="spellEnd"/>
      <w:r w:rsidRPr="00986E23">
        <w:rPr>
          <w:rFonts w:ascii="Times New Roman" w:hAnsi="Times New Roman" w:cs="Times New Roman"/>
          <w:sz w:val="24"/>
          <w:szCs w:val="24"/>
        </w:rPr>
        <w:t xml:space="preserve"> фактор, </w:t>
      </w:r>
      <w:proofErr w:type="spellStart"/>
      <w:r w:rsidRPr="00986E23">
        <w:rPr>
          <w:rFonts w:ascii="Times New Roman" w:hAnsi="Times New Roman" w:cs="Times New Roman"/>
          <w:sz w:val="24"/>
          <w:szCs w:val="24"/>
        </w:rPr>
        <w:t>що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вимагає</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кардинальних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змін</w:t>
      </w:r>
      <w:proofErr w:type="spellEnd"/>
      <w:r w:rsidRPr="00986E23">
        <w:rPr>
          <w:rFonts w:ascii="Times New Roman" w:hAnsi="Times New Roman" w:cs="Times New Roman"/>
          <w:sz w:val="24"/>
          <w:szCs w:val="24"/>
        </w:rPr>
        <w:t xml:space="preserve"> у </w:t>
      </w:r>
      <w:proofErr w:type="spellStart"/>
      <w:r w:rsidRPr="00986E23">
        <w:rPr>
          <w:rFonts w:ascii="Times New Roman" w:hAnsi="Times New Roman" w:cs="Times New Roman"/>
          <w:sz w:val="24"/>
          <w:szCs w:val="24"/>
        </w:rPr>
        <w:t>структурі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змісті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технологіях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навчання</w:t>
      </w:r>
      <w:proofErr w:type="spellEnd"/>
      <w:r w:rsidRPr="00986E23">
        <w:rPr>
          <w:rFonts w:ascii="Times New Roman" w:hAnsi="Times New Roman" w:cs="Times New Roman"/>
          <w:sz w:val="24"/>
          <w:szCs w:val="24"/>
        </w:rPr>
        <w:t xml:space="preserve"> і </w:t>
      </w:r>
      <w:proofErr w:type="spellStart"/>
      <w:r w:rsidRPr="00986E23">
        <w:rPr>
          <w:rFonts w:ascii="Times New Roman" w:hAnsi="Times New Roman" w:cs="Times New Roman"/>
          <w:sz w:val="24"/>
          <w:szCs w:val="24"/>
        </w:rPr>
        <w:t>виховання</w:t>
      </w:r>
      <w:proofErr w:type="spellEnd"/>
      <w:r w:rsidRPr="00986E23">
        <w:rPr>
          <w:rFonts w:ascii="Times New Roman" w:hAnsi="Times New Roman" w:cs="Times New Roman"/>
          <w:sz w:val="24"/>
          <w:szCs w:val="24"/>
        </w:rPr>
        <w:t xml:space="preserve">. Тому </w:t>
      </w:r>
      <w:proofErr w:type="spellStart"/>
      <w:r w:rsidRPr="00986E23">
        <w:rPr>
          <w:rFonts w:ascii="Times New Roman" w:hAnsi="Times New Roman" w:cs="Times New Roman"/>
          <w:sz w:val="24"/>
          <w:szCs w:val="24"/>
        </w:rPr>
        <w:t>особлива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увага</w:t>
      </w:r>
      <w:proofErr w:type="spellEnd"/>
      <w:r w:rsidRPr="00986E23">
        <w:rPr>
          <w:rFonts w:ascii="Times New Roman" w:hAnsi="Times New Roman" w:cs="Times New Roman"/>
          <w:sz w:val="24"/>
          <w:szCs w:val="24"/>
        </w:rPr>
        <w:t xml:space="preserve">  в </w:t>
      </w:r>
      <w:proofErr w:type="spellStart"/>
      <w:r w:rsidRPr="00986E23">
        <w:rPr>
          <w:rFonts w:ascii="Times New Roman" w:hAnsi="Times New Roman" w:cs="Times New Roman"/>
          <w:sz w:val="24"/>
          <w:szCs w:val="24"/>
        </w:rPr>
        <w:t>сучасному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освітньому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просторі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приділяється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проблемі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компетентнісного</w:t>
      </w:r>
      <w:proofErr w:type="spellEnd"/>
      <w:r w:rsidRPr="00986E23">
        <w:rPr>
          <w:rFonts w:ascii="Times New Roman" w:hAnsi="Times New Roman" w:cs="Times New Roman"/>
          <w:sz w:val="24"/>
          <w:szCs w:val="24"/>
        </w:rPr>
        <w:t xml:space="preserve"> </w:t>
      </w:r>
      <w:proofErr w:type="spellStart"/>
      <w:proofErr w:type="gramStart"/>
      <w:r w:rsidRPr="00986E23">
        <w:rPr>
          <w:rFonts w:ascii="Times New Roman" w:hAnsi="Times New Roman" w:cs="Times New Roman"/>
          <w:sz w:val="24"/>
          <w:szCs w:val="24"/>
        </w:rPr>
        <w:t>п</w:t>
      </w:r>
      <w:proofErr w:type="gramEnd"/>
      <w:r w:rsidRPr="00986E23">
        <w:rPr>
          <w:rFonts w:ascii="Times New Roman" w:hAnsi="Times New Roman" w:cs="Times New Roman"/>
          <w:sz w:val="24"/>
          <w:szCs w:val="24"/>
        </w:rPr>
        <w:t>ідходу</w:t>
      </w:r>
      <w:proofErr w:type="spellEnd"/>
      <w:r w:rsidRPr="00986E23">
        <w:rPr>
          <w:rFonts w:ascii="Times New Roman" w:hAnsi="Times New Roman" w:cs="Times New Roman"/>
          <w:sz w:val="24"/>
          <w:szCs w:val="24"/>
        </w:rPr>
        <w:t xml:space="preserve"> до </w:t>
      </w:r>
      <w:proofErr w:type="spellStart"/>
      <w:r w:rsidRPr="00986E23">
        <w:rPr>
          <w:rFonts w:ascii="Times New Roman" w:hAnsi="Times New Roman" w:cs="Times New Roman"/>
          <w:sz w:val="24"/>
          <w:szCs w:val="24"/>
        </w:rPr>
        <w:t>якості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шкільної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освіти</w:t>
      </w:r>
      <w:proofErr w:type="spellEnd"/>
      <w:r w:rsidRPr="00986E23">
        <w:rPr>
          <w:rFonts w:ascii="Times New Roman" w:hAnsi="Times New Roman" w:cs="Times New Roman"/>
          <w:sz w:val="24"/>
          <w:szCs w:val="24"/>
        </w:rPr>
        <w:t>.</w:t>
      </w:r>
      <w:r w:rsidRPr="00986E23">
        <w:rPr>
          <w:rFonts w:ascii="Times New Roman" w:hAnsi="Times New Roman" w:cs="Times New Roman"/>
          <w:sz w:val="24"/>
          <w:szCs w:val="24"/>
          <w:lang w:val="uk-UA"/>
        </w:rPr>
        <w:t xml:space="preserve"> </w:t>
      </w:r>
    </w:p>
    <w:p w:rsidR="00606A53" w:rsidRPr="00986E23" w:rsidRDefault="00606A53" w:rsidP="00606A53">
      <w:pPr>
        <w:spacing w:line="360" w:lineRule="auto"/>
        <w:ind w:firstLine="720"/>
        <w:jc w:val="both"/>
        <w:rPr>
          <w:rFonts w:ascii="Times New Roman" w:hAnsi="Times New Roman" w:cs="Times New Roman"/>
          <w:sz w:val="24"/>
          <w:szCs w:val="24"/>
        </w:rPr>
      </w:pPr>
      <w:proofErr w:type="spellStart"/>
      <w:r w:rsidRPr="00986E23">
        <w:rPr>
          <w:rFonts w:ascii="Times New Roman" w:hAnsi="Times New Roman" w:cs="Times New Roman"/>
          <w:sz w:val="24"/>
          <w:szCs w:val="24"/>
        </w:rPr>
        <w:t>Центральне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місце</w:t>
      </w:r>
      <w:proofErr w:type="spellEnd"/>
      <w:r w:rsidRPr="00986E23">
        <w:rPr>
          <w:rFonts w:ascii="Times New Roman" w:hAnsi="Times New Roman" w:cs="Times New Roman"/>
          <w:sz w:val="24"/>
          <w:szCs w:val="24"/>
        </w:rPr>
        <w:t xml:space="preserve"> у </w:t>
      </w:r>
      <w:proofErr w:type="spellStart"/>
      <w:r w:rsidRPr="00986E23">
        <w:rPr>
          <w:rFonts w:ascii="Times New Roman" w:hAnsi="Times New Roman" w:cs="Times New Roman"/>
          <w:sz w:val="24"/>
          <w:szCs w:val="24"/>
        </w:rPr>
        <w:t>системі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освіти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належить</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середній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школі</w:t>
      </w:r>
      <w:proofErr w:type="spellEnd"/>
      <w:r w:rsidRPr="00986E23">
        <w:rPr>
          <w:rFonts w:ascii="Times New Roman" w:hAnsi="Times New Roman" w:cs="Times New Roman"/>
          <w:sz w:val="24"/>
          <w:szCs w:val="24"/>
          <w:lang w:val="uk-UA"/>
        </w:rPr>
        <w:t>.</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Світогляд</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закладається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саме</w:t>
      </w:r>
      <w:proofErr w:type="spellEnd"/>
      <w:r w:rsidRPr="00986E23">
        <w:rPr>
          <w:rFonts w:ascii="Times New Roman" w:hAnsi="Times New Roman" w:cs="Times New Roman"/>
          <w:sz w:val="24"/>
          <w:szCs w:val="24"/>
        </w:rPr>
        <w:t xml:space="preserve"> в </w:t>
      </w:r>
      <w:proofErr w:type="spellStart"/>
      <w:r w:rsidRPr="00986E23">
        <w:rPr>
          <w:rFonts w:ascii="Times New Roman" w:hAnsi="Times New Roman" w:cs="Times New Roman"/>
          <w:sz w:val="24"/>
          <w:szCs w:val="24"/>
        </w:rPr>
        <w:t>школі</w:t>
      </w:r>
      <w:proofErr w:type="spellEnd"/>
      <w:r w:rsidRPr="00986E23">
        <w:rPr>
          <w:rFonts w:ascii="Times New Roman" w:hAnsi="Times New Roman" w:cs="Times New Roman"/>
          <w:sz w:val="24"/>
          <w:szCs w:val="24"/>
        </w:rPr>
        <w:t xml:space="preserve">. У </w:t>
      </w:r>
      <w:proofErr w:type="spellStart"/>
      <w:r w:rsidRPr="00986E23">
        <w:rPr>
          <w:rFonts w:ascii="Times New Roman" w:hAnsi="Times New Roman" w:cs="Times New Roman"/>
          <w:sz w:val="24"/>
          <w:szCs w:val="24"/>
        </w:rPr>
        <w:t>школі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формується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особистість</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її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громадянська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позиція</w:t>
      </w:r>
      <w:proofErr w:type="spellEnd"/>
      <w:r w:rsidRPr="00986E23">
        <w:rPr>
          <w:rFonts w:ascii="Times New Roman" w:hAnsi="Times New Roman" w:cs="Times New Roman"/>
          <w:sz w:val="24"/>
          <w:szCs w:val="24"/>
        </w:rPr>
        <w:t xml:space="preserve"> та </w:t>
      </w:r>
      <w:proofErr w:type="spellStart"/>
      <w:r w:rsidRPr="00986E23">
        <w:rPr>
          <w:rFonts w:ascii="Times New Roman" w:hAnsi="Times New Roman" w:cs="Times New Roman"/>
          <w:sz w:val="24"/>
          <w:szCs w:val="24"/>
        </w:rPr>
        <w:t>професійні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якості</w:t>
      </w:r>
      <w:proofErr w:type="spellEnd"/>
      <w:r w:rsidRPr="00986E23">
        <w:rPr>
          <w:rFonts w:ascii="Times New Roman" w:hAnsi="Times New Roman" w:cs="Times New Roman"/>
          <w:sz w:val="24"/>
          <w:szCs w:val="24"/>
        </w:rPr>
        <w:t xml:space="preserve">. Тут </w:t>
      </w:r>
      <w:proofErr w:type="spellStart"/>
      <w:r w:rsidRPr="00986E23">
        <w:rPr>
          <w:rFonts w:ascii="Times New Roman" w:hAnsi="Times New Roman" w:cs="Times New Roman"/>
          <w:sz w:val="24"/>
          <w:szCs w:val="24"/>
        </w:rPr>
        <w:t>вирішується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чи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людина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захоче</w:t>
      </w:r>
      <w:proofErr w:type="spellEnd"/>
      <w:r w:rsidRPr="00986E23">
        <w:rPr>
          <w:rFonts w:ascii="Times New Roman" w:hAnsi="Times New Roman" w:cs="Times New Roman"/>
          <w:sz w:val="24"/>
          <w:szCs w:val="24"/>
        </w:rPr>
        <w:t xml:space="preserve"> і </w:t>
      </w:r>
      <w:proofErr w:type="spellStart"/>
      <w:r w:rsidRPr="00986E23">
        <w:rPr>
          <w:rFonts w:ascii="Times New Roman" w:hAnsi="Times New Roman" w:cs="Times New Roman"/>
          <w:sz w:val="24"/>
          <w:szCs w:val="24"/>
        </w:rPr>
        <w:t>зможе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навчатися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впродовж</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життя</w:t>
      </w:r>
      <w:proofErr w:type="spellEnd"/>
      <w:r w:rsidRPr="00986E23">
        <w:rPr>
          <w:rFonts w:ascii="Times New Roman" w:hAnsi="Times New Roman" w:cs="Times New Roman"/>
          <w:sz w:val="24"/>
          <w:szCs w:val="24"/>
        </w:rPr>
        <w:t xml:space="preserve">. </w:t>
      </w:r>
    </w:p>
    <w:p w:rsidR="00606A53" w:rsidRPr="00986E23" w:rsidRDefault="00606A53" w:rsidP="00606A53">
      <w:pPr>
        <w:spacing w:line="360" w:lineRule="auto"/>
        <w:ind w:firstLine="720"/>
        <w:jc w:val="both"/>
        <w:rPr>
          <w:rFonts w:ascii="Times New Roman" w:hAnsi="Times New Roman" w:cs="Times New Roman"/>
          <w:sz w:val="24"/>
          <w:szCs w:val="24"/>
        </w:rPr>
      </w:pPr>
      <w:r w:rsidRPr="00986E23">
        <w:rPr>
          <w:rFonts w:ascii="Times New Roman" w:hAnsi="Times New Roman" w:cs="Times New Roman"/>
          <w:sz w:val="24"/>
          <w:szCs w:val="24"/>
          <w:lang w:val="uk-UA"/>
        </w:rPr>
        <w:t>Н</w:t>
      </w:r>
      <w:proofErr w:type="spellStart"/>
      <w:r w:rsidRPr="00986E23">
        <w:rPr>
          <w:rFonts w:ascii="Times New Roman" w:hAnsi="Times New Roman" w:cs="Times New Roman"/>
          <w:sz w:val="24"/>
          <w:szCs w:val="24"/>
        </w:rPr>
        <w:t>ова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українська</w:t>
      </w:r>
      <w:proofErr w:type="spellEnd"/>
      <w:r w:rsidRPr="00986E23">
        <w:rPr>
          <w:rFonts w:ascii="Times New Roman" w:hAnsi="Times New Roman" w:cs="Times New Roman"/>
          <w:sz w:val="24"/>
          <w:szCs w:val="24"/>
        </w:rPr>
        <w:t xml:space="preserve"> школа – </w:t>
      </w:r>
      <w:proofErr w:type="spellStart"/>
      <w:r w:rsidRPr="00986E23">
        <w:rPr>
          <w:rFonts w:ascii="Times New Roman" w:hAnsi="Times New Roman" w:cs="Times New Roman"/>
          <w:sz w:val="24"/>
          <w:szCs w:val="24"/>
        </w:rPr>
        <w:t>це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ключова</w:t>
      </w:r>
      <w:proofErr w:type="spellEnd"/>
      <w:r w:rsidRPr="00986E23">
        <w:rPr>
          <w:rFonts w:ascii="Times New Roman" w:hAnsi="Times New Roman" w:cs="Times New Roman"/>
          <w:sz w:val="24"/>
          <w:szCs w:val="24"/>
        </w:rPr>
        <w:t xml:space="preserve"> реформа </w:t>
      </w:r>
      <w:proofErr w:type="spellStart"/>
      <w:r w:rsidRPr="00986E23">
        <w:rPr>
          <w:rFonts w:ascii="Times New Roman" w:hAnsi="Times New Roman" w:cs="Times New Roman"/>
          <w:sz w:val="24"/>
          <w:szCs w:val="24"/>
        </w:rPr>
        <w:t>Міністерства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освіти</w:t>
      </w:r>
      <w:proofErr w:type="spellEnd"/>
      <w:r w:rsidRPr="00986E23">
        <w:rPr>
          <w:rFonts w:ascii="Times New Roman" w:hAnsi="Times New Roman" w:cs="Times New Roman"/>
          <w:sz w:val="24"/>
          <w:szCs w:val="24"/>
        </w:rPr>
        <w:t xml:space="preserve"> і науки. Головна мета – </w:t>
      </w:r>
      <w:proofErr w:type="spellStart"/>
      <w:r w:rsidRPr="00986E23">
        <w:rPr>
          <w:rFonts w:ascii="Times New Roman" w:hAnsi="Times New Roman" w:cs="Times New Roman"/>
          <w:sz w:val="24"/>
          <w:szCs w:val="24"/>
        </w:rPr>
        <w:t>створити</w:t>
      </w:r>
      <w:proofErr w:type="spellEnd"/>
      <w:r w:rsidRPr="00986E23">
        <w:rPr>
          <w:rFonts w:ascii="Times New Roman" w:hAnsi="Times New Roman" w:cs="Times New Roman"/>
          <w:sz w:val="24"/>
          <w:szCs w:val="24"/>
        </w:rPr>
        <w:t xml:space="preserve"> школу, у </w:t>
      </w:r>
      <w:proofErr w:type="spellStart"/>
      <w:r w:rsidRPr="00986E23">
        <w:rPr>
          <w:rFonts w:ascii="Times New Roman" w:hAnsi="Times New Roman" w:cs="Times New Roman"/>
          <w:sz w:val="24"/>
          <w:szCs w:val="24"/>
        </w:rPr>
        <w:t>якій</w:t>
      </w:r>
      <w:proofErr w:type="spellEnd"/>
      <w:r w:rsidRPr="00986E23">
        <w:rPr>
          <w:rFonts w:ascii="Times New Roman" w:hAnsi="Times New Roman" w:cs="Times New Roman"/>
          <w:sz w:val="24"/>
          <w:szCs w:val="24"/>
        </w:rPr>
        <w:t xml:space="preserve"> буде </w:t>
      </w:r>
      <w:proofErr w:type="spellStart"/>
      <w:r w:rsidRPr="00986E23">
        <w:rPr>
          <w:rFonts w:ascii="Times New Roman" w:hAnsi="Times New Roman" w:cs="Times New Roman"/>
          <w:sz w:val="24"/>
          <w:szCs w:val="24"/>
        </w:rPr>
        <w:t>приємно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навчатись</w:t>
      </w:r>
      <w:proofErr w:type="spellEnd"/>
      <w:r w:rsidRPr="00986E23">
        <w:rPr>
          <w:rFonts w:ascii="Times New Roman" w:hAnsi="Times New Roman" w:cs="Times New Roman"/>
          <w:sz w:val="24"/>
          <w:szCs w:val="24"/>
        </w:rPr>
        <w:t xml:space="preserve"> і яка </w:t>
      </w:r>
      <w:proofErr w:type="spellStart"/>
      <w:r w:rsidRPr="00986E23">
        <w:rPr>
          <w:rFonts w:ascii="Times New Roman" w:hAnsi="Times New Roman" w:cs="Times New Roman"/>
          <w:sz w:val="24"/>
          <w:szCs w:val="24"/>
        </w:rPr>
        <w:t>даватиме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учням</w:t>
      </w:r>
      <w:proofErr w:type="spellEnd"/>
      <w:r w:rsidRPr="00986E23">
        <w:rPr>
          <w:rFonts w:ascii="Times New Roman" w:hAnsi="Times New Roman" w:cs="Times New Roman"/>
          <w:sz w:val="24"/>
          <w:szCs w:val="24"/>
        </w:rPr>
        <w:t xml:space="preserve"> не </w:t>
      </w:r>
      <w:proofErr w:type="spellStart"/>
      <w:r w:rsidRPr="00986E23">
        <w:rPr>
          <w:rFonts w:ascii="Times New Roman" w:hAnsi="Times New Roman" w:cs="Times New Roman"/>
          <w:sz w:val="24"/>
          <w:szCs w:val="24"/>
        </w:rPr>
        <w:t>тільки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знання</w:t>
      </w:r>
      <w:proofErr w:type="spellEnd"/>
      <w:r w:rsidRPr="00986E23">
        <w:rPr>
          <w:rFonts w:ascii="Times New Roman" w:hAnsi="Times New Roman" w:cs="Times New Roman"/>
          <w:sz w:val="24"/>
          <w:szCs w:val="24"/>
        </w:rPr>
        <w:t xml:space="preserve">, як </w:t>
      </w:r>
      <w:proofErr w:type="spellStart"/>
      <w:r w:rsidRPr="00986E23">
        <w:rPr>
          <w:rFonts w:ascii="Times New Roman" w:hAnsi="Times New Roman" w:cs="Times New Roman"/>
          <w:sz w:val="24"/>
          <w:szCs w:val="24"/>
        </w:rPr>
        <w:t>це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відбувається</w:t>
      </w:r>
      <w:proofErr w:type="spellEnd"/>
      <w:r w:rsidRPr="00986E23">
        <w:rPr>
          <w:rFonts w:ascii="Times New Roman" w:hAnsi="Times New Roman" w:cs="Times New Roman"/>
          <w:sz w:val="24"/>
          <w:szCs w:val="24"/>
        </w:rPr>
        <w:t xml:space="preserve"> зараз, а й </w:t>
      </w:r>
      <w:proofErr w:type="spellStart"/>
      <w:r w:rsidRPr="00986E23">
        <w:rPr>
          <w:rFonts w:ascii="Times New Roman" w:hAnsi="Times New Roman" w:cs="Times New Roman"/>
          <w:sz w:val="24"/>
          <w:szCs w:val="24"/>
        </w:rPr>
        <w:t>вміння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застосовувати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їх</w:t>
      </w:r>
      <w:proofErr w:type="spellEnd"/>
      <w:r w:rsidRPr="00986E23">
        <w:rPr>
          <w:rFonts w:ascii="Times New Roman" w:hAnsi="Times New Roman" w:cs="Times New Roman"/>
          <w:sz w:val="24"/>
          <w:szCs w:val="24"/>
        </w:rPr>
        <w:t xml:space="preserve"> у </w:t>
      </w:r>
      <w:proofErr w:type="spellStart"/>
      <w:r w:rsidRPr="00986E23">
        <w:rPr>
          <w:rFonts w:ascii="Times New Roman" w:hAnsi="Times New Roman" w:cs="Times New Roman"/>
          <w:sz w:val="24"/>
          <w:szCs w:val="24"/>
        </w:rPr>
        <w:t>житті</w:t>
      </w:r>
      <w:proofErr w:type="spellEnd"/>
      <w:r w:rsidRPr="00986E23">
        <w:rPr>
          <w:rFonts w:ascii="Times New Roman" w:hAnsi="Times New Roman" w:cs="Times New Roman"/>
          <w:sz w:val="24"/>
          <w:szCs w:val="24"/>
        </w:rPr>
        <w:t>.</w:t>
      </w:r>
      <w:r w:rsidRPr="00986E23">
        <w:rPr>
          <w:rFonts w:ascii="Times New Roman" w:hAnsi="Times New Roman" w:cs="Times New Roman"/>
          <w:sz w:val="24"/>
          <w:szCs w:val="24"/>
          <w:lang w:val="uk-UA"/>
        </w:rPr>
        <w:t xml:space="preserve"> </w:t>
      </w:r>
      <w:r w:rsidRPr="00986E23">
        <w:rPr>
          <w:rFonts w:ascii="Times New Roman" w:hAnsi="Times New Roman" w:cs="Times New Roman"/>
          <w:sz w:val="24"/>
          <w:szCs w:val="24"/>
        </w:rPr>
        <w:t xml:space="preserve">НУШ – </w:t>
      </w:r>
      <w:proofErr w:type="spellStart"/>
      <w:r w:rsidRPr="00986E23">
        <w:rPr>
          <w:rFonts w:ascii="Times New Roman" w:hAnsi="Times New Roman" w:cs="Times New Roman"/>
          <w:sz w:val="24"/>
          <w:szCs w:val="24"/>
        </w:rPr>
        <w:t>це</w:t>
      </w:r>
      <w:proofErr w:type="spellEnd"/>
      <w:r w:rsidRPr="00986E23">
        <w:rPr>
          <w:rFonts w:ascii="Times New Roman" w:hAnsi="Times New Roman" w:cs="Times New Roman"/>
          <w:sz w:val="24"/>
          <w:szCs w:val="24"/>
        </w:rPr>
        <w:t xml:space="preserve"> школа, до </w:t>
      </w:r>
      <w:proofErr w:type="spellStart"/>
      <w:r w:rsidRPr="00986E23">
        <w:rPr>
          <w:rFonts w:ascii="Times New Roman" w:hAnsi="Times New Roman" w:cs="Times New Roman"/>
          <w:sz w:val="24"/>
          <w:szCs w:val="24"/>
        </w:rPr>
        <w:t>якої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приємно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ходити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учням</w:t>
      </w:r>
      <w:proofErr w:type="spellEnd"/>
      <w:r w:rsidRPr="00986E23">
        <w:rPr>
          <w:rFonts w:ascii="Times New Roman" w:hAnsi="Times New Roman" w:cs="Times New Roman"/>
          <w:sz w:val="24"/>
          <w:szCs w:val="24"/>
        </w:rPr>
        <w:t xml:space="preserve">. Тут </w:t>
      </w:r>
      <w:proofErr w:type="spellStart"/>
      <w:r w:rsidRPr="00986E23">
        <w:rPr>
          <w:rFonts w:ascii="Times New Roman" w:hAnsi="Times New Roman" w:cs="Times New Roman"/>
          <w:sz w:val="24"/>
          <w:szCs w:val="24"/>
        </w:rPr>
        <w:t>прислухаються</w:t>
      </w:r>
      <w:proofErr w:type="spellEnd"/>
      <w:r w:rsidRPr="00986E23">
        <w:rPr>
          <w:rFonts w:ascii="Times New Roman" w:hAnsi="Times New Roman" w:cs="Times New Roman"/>
          <w:sz w:val="24"/>
          <w:szCs w:val="24"/>
        </w:rPr>
        <w:t xml:space="preserve"> до </w:t>
      </w:r>
      <w:proofErr w:type="spellStart"/>
      <w:r w:rsidRPr="00986E23">
        <w:rPr>
          <w:rFonts w:ascii="Times New Roman" w:hAnsi="Times New Roman" w:cs="Times New Roman"/>
          <w:sz w:val="24"/>
          <w:szCs w:val="24"/>
        </w:rPr>
        <w:t>їхньої</w:t>
      </w:r>
      <w:proofErr w:type="spellEnd"/>
      <w:r w:rsidRPr="00986E23">
        <w:rPr>
          <w:rFonts w:ascii="Times New Roman" w:hAnsi="Times New Roman" w:cs="Times New Roman"/>
          <w:sz w:val="24"/>
          <w:szCs w:val="24"/>
        </w:rPr>
        <w:t xml:space="preserve"> думки, </w:t>
      </w:r>
      <w:proofErr w:type="spellStart"/>
      <w:r w:rsidRPr="00986E23">
        <w:rPr>
          <w:rFonts w:ascii="Times New Roman" w:hAnsi="Times New Roman" w:cs="Times New Roman"/>
          <w:sz w:val="24"/>
          <w:szCs w:val="24"/>
        </w:rPr>
        <w:t>вчать</w:t>
      </w:r>
      <w:proofErr w:type="spellEnd"/>
      <w:r w:rsidRPr="00986E23">
        <w:rPr>
          <w:rFonts w:ascii="Times New Roman" w:hAnsi="Times New Roman" w:cs="Times New Roman"/>
          <w:sz w:val="24"/>
          <w:szCs w:val="24"/>
        </w:rPr>
        <w:t xml:space="preserve"> критично </w:t>
      </w:r>
      <w:proofErr w:type="spellStart"/>
      <w:r w:rsidRPr="00986E23">
        <w:rPr>
          <w:rFonts w:ascii="Times New Roman" w:hAnsi="Times New Roman" w:cs="Times New Roman"/>
          <w:sz w:val="24"/>
          <w:szCs w:val="24"/>
        </w:rPr>
        <w:t>мислити</w:t>
      </w:r>
      <w:proofErr w:type="spellEnd"/>
      <w:r w:rsidRPr="00986E23">
        <w:rPr>
          <w:rFonts w:ascii="Times New Roman" w:hAnsi="Times New Roman" w:cs="Times New Roman"/>
          <w:sz w:val="24"/>
          <w:szCs w:val="24"/>
        </w:rPr>
        <w:t xml:space="preserve">, не </w:t>
      </w:r>
      <w:proofErr w:type="spellStart"/>
      <w:r w:rsidRPr="00986E23">
        <w:rPr>
          <w:rFonts w:ascii="Times New Roman" w:hAnsi="Times New Roman" w:cs="Times New Roman"/>
          <w:sz w:val="24"/>
          <w:szCs w:val="24"/>
        </w:rPr>
        <w:t>боятись</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висловлювати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власну</w:t>
      </w:r>
      <w:proofErr w:type="spellEnd"/>
      <w:r w:rsidRPr="00986E23">
        <w:rPr>
          <w:rFonts w:ascii="Times New Roman" w:hAnsi="Times New Roman" w:cs="Times New Roman"/>
          <w:sz w:val="24"/>
          <w:szCs w:val="24"/>
        </w:rPr>
        <w:t xml:space="preserve"> думку та бути </w:t>
      </w:r>
      <w:proofErr w:type="spellStart"/>
      <w:r w:rsidRPr="00986E23">
        <w:rPr>
          <w:rFonts w:ascii="Times New Roman" w:hAnsi="Times New Roman" w:cs="Times New Roman"/>
          <w:sz w:val="24"/>
          <w:szCs w:val="24"/>
        </w:rPr>
        <w:t>відповідальними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громадянами</w:t>
      </w:r>
      <w:proofErr w:type="spellEnd"/>
      <w:r w:rsidRPr="00986E23">
        <w:rPr>
          <w:rFonts w:ascii="Times New Roman" w:hAnsi="Times New Roman" w:cs="Times New Roman"/>
          <w:sz w:val="24"/>
          <w:szCs w:val="24"/>
        </w:rPr>
        <w:t xml:space="preserve">. Нова школа </w:t>
      </w:r>
      <w:proofErr w:type="spellStart"/>
      <w:r w:rsidRPr="00986E23">
        <w:rPr>
          <w:rFonts w:ascii="Times New Roman" w:hAnsi="Times New Roman" w:cs="Times New Roman"/>
          <w:sz w:val="24"/>
          <w:szCs w:val="24"/>
        </w:rPr>
        <w:t>дасть</w:t>
      </w:r>
      <w:proofErr w:type="spellEnd"/>
      <w:r w:rsidRPr="00986E23">
        <w:rPr>
          <w:rFonts w:ascii="Times New Roman" w:hAnsi="Times New Roman" w:cs="Times New Roman"/>
          <w:sz w:val="24"/>
          <w:szCs w:val="24"/>
        </w:rPr>
        <w:t xml:space="preserve"> нам </w:t>
      </w:r>
      <w:proofErr w:type="spellStart"/>
      <w:r w:rsidRPr="00986E23">
        <w:rPr>
          <w:rFonts w:ascii="Times New Roman" w:hAnsi="Times New Roman" w:cs="Times New Roman"/>
          <w:sz w:val="24"/>
          <w:szCs w:val="24"/>
        </w:rPr>
        <w:t>цілісну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особистість</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усебічно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розвинену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здатну</w:t>
      </w:r>
      <w:proofErr w:type="spellEnd"/>
      <w:r w:rsidRPr="00986E23">
        <w:rPr>
          <w:rFonts w:ascii="Times New Roman" w:hAnsi="Times New Roman" w:cs="Times New Roman"/>
          <w:sz w:val="24"/>
          <w:szCs w:val="24"/>
        </w:rPr>
        <w:t xml:space="preserve"> до критичного </w:t>
      </w:r>
      <w:proofErr w:type="spellStart"/>
      <w:r w:rsidRPr="00986E23">
        <w:rPr>
          <w:rFonts w:ascii="Times New Roman" w:hAnsi="Times New Roman" w:cs="Times New Roman"/>
          <w:sz w:val="24"/>
          <w:szCs w:val="24"/>
        </w:rPr>
        <w:t>мислення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Патріота</w:t>
      </w:r>
      <w:proofErr w:type="spellEnd"/>
      <w:r w:rsidRPr="00986E23">
        <w:rPr>
          <w:rFonts w:ascii="Times New Roman" w:hAnsi="Times New Roman" w:cs="Times New Roman"/>
          <w:sz w:val="24"/>
          <w:szCs w:val="24"/>
        </w:rPr>
        <w:t xml:space="preserve"> з активною </w:t>
      </w:r>
      <w:proofErr w:type="spellStart"/>
      <w:r w:rsidRPr="00986E23">
        <w:rPr>
          <w:rFonts w:ascii="Times New Roman" w:hAnsi="Times New Roman" w:cs="Times New Roman"/>
          <w:sz w:val="24"/>
          <w:szCs w:val="24"/>
        </w:rPr>
        <w:t>життєвою</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позицією</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який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діє</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згідно</w:t>
      </w:r>
      <w:proofErr w:type="spellEnd"/>
      <w:r w:rsidRPr="00986E23">
        <w:rPr>
          <w:rFonts w:ascii="Times New Roman" w:hAnsi="Times New Roman" w:cs="Times New Roman"/>
          <w:sz w:val="24"/>
          <w:szCs w:val="24"/>
        </w:rPr>
        <w:t xml:space="preserve"> з морально-</w:t>
      </w:r>
      <w:proofErr w:type="spellStart"/>
      <w:r w:rsidRPr="00986E23">
        <w:rPr>
          <w:rFonts w:ascii="Times New Roman" w:hAnsi="Times New Roman" w:cs="Times New Roman"/>
          <w:sz w:val="24"/>
          <w:szCs w:val="24"/>
        </w:rPr>
        <w:t>етичними</w:t>
      </w:r>
      <w:proofErr w:type="spellEnd"/>
      <w:r w:rsidRPr="00986E23">
        <w:rPr>
          <w:rFonts w:ascii="Times New Roman" w:hAnsi="Times New Roman" w:cs="Times New Roman"/>
          <w:sz w:val="24"/>
          <w:szCs w:val="24"/>
        </w:rPr>
        <w:t xml:space="preserve">  принципами і </w:t>
      </w:r>
      <w:proofErr w:type="spellStart"/>
      <w:r w:rsidRPr="00986E23">
        <w:rPr>
          <w:rFonts w:ascii="Times New Roman" w:hAnsi="Times New Roman" w:cs="Times New Roman"/>
          <w:sz w:val="24"/>
          <w:szCs w:val="24"/>
        </w:rPr>
        <w:t>здатний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приймати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відповідальні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рішення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Інноватора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здатного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змінювати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навколишній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світ</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розвивати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економіку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конкурувати</w:t>
      </w:r>
      <w:proofErr w:type="spellEnd"/>
      <w:r w:rsidRPr="00986E23">
        <w:rPr>
          <w:rFonts w:ascii="Times New Roman" w:hAnsi="Times New Roman" w:cs="Times New Roman"/>
          <w:sz w:val="24"/>
          <w:szCs w:val="24"/>
        </w:rPr>
        <w:t xml:space="preserve"> на ринку </w:t>
      </w:r>
      <w:proofErr w:type="spellStart"/>
      <w:r w:rsidRPr="00986E23">
        <w:rPr>
          <w:rFonts w:ascii="Times New Roman" w:hAnsi="Times New Roman" w:cs="Times New Roman"/>
          <w:sz w:val="24"/>
          <w:szCs w:val="24"/>
        </w:rPr>
        <w:t>праці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вчитися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впродовж</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життя.Водночас</w:t>
      </w:r>
      <w:proofErr w:type="spellEnd"/>
      <w:r w:rsidRPr="00986E23">
        <w:rPr>
          <w:rFonts w:ascii="Times New Roman" w:hAnsi="Times New Roman" w:cs="Times New Roman"/>
          <w:sz w:val="24"/>
          <w:szCs w:val="24"/>
        </w:rPr>
        <w:t xml:space="preserve"> батькам </w:t>
      </w:r>
      <w:proofErr w:type="spellStart"/>
      <w:r w:rsidRPr="00986E23">
        <w:rPr>
          <w:rFonts w:ascii="Times New Roman" w:hAnsi="Times New Roman" w:cs="Times New Roman"/>
          <w:sz w:val="24"/>
          <w:szCs w:val="24"/>
        </w:rPr>
        <w:t>теж</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подобається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відвідувати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цю</w:t>
      </w:r>
      <w:proofErr w:type="spellEnd"/>
      <w:r w:rsidRPr="00986E23">
        <w:rPr>
          <w:rFonts w:ascii="Times New Roman" w:hAnsi="Times New Roman" w:cs="Times New Roman"/>
          <w:sz w:val="24"/>
          <w:szCs w:val="24"/>
        </w:rPr>
        <w:t xml:space="preserve"> школу, </w:t>
      </w:r>
      <w:proofErr w:type="spellStart"/>
      <w:r w:rsidRPr="00986E23">
        <w:rPr>
          <w:rFonts w:ascii="Times New Roman" w:hAnsi="Times New Roman" w:cs="Times New Roman"/>
          <w:sz w:val="24"/>
          <w:szCs w:val="24"/>
        </w:rPr>
        <w:t>адже</w:t>
      </w:r>
      <w:proofErr w:type="spellEnd"/>
      <w:r w:rsidRPr="00986E23">
        <w:rPr>
          <w:rFonts w:ascii="Times New Roman" w:hAnsi="Times New Roman" w:cs="Times New Roman"/>
          <w:sz w:val="24"/>
          <w:szCs w:val="24"/>
        </w:rPr>
        <w:t xml:space="preserve"> тут </w:t>
      </w:r>
      <w:proofErr w:type="spellStart"/>
      <w:r w:rsidRPr="00986E23">
        <w:rPr>
          <w:rFonts w:ascii="Times New Roman" w:hAnsi="Times New Roman" w:cs="Times New Roman"/>
          <w:sz w:val="24"/>
          <w:szCs w:val="24"/>
        </w:rPr>
        <w:t>панують</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співпраця</w:t>
      </w:r>
      <w:proofErr w:type="spellEnd"/>
      <w:r w:rsidRPr="00986E23">
        <w:rPr>
          <w:rFonts w:ascii="Times New Roman" w:hAnsi="Times New Roman" w:cs="Times New Roman"/>
          <w:sz w:val="24"/>
          <w:szCs w:val="24"/>
        </w:rPr>
        <w:t xml:space="preserve"> та </w:t>
      </w:r>
      <w:proofErr w:type="spellStart"/>
      <w:r w:rsidRPr="00986E23">
        <w:rPr>
          <w:rFonts w:ascii="Times New Roman" w:hAnsi="Times New Roman" w:cs="Times New Roman"/>
          <w:sz w:val="24"/>
          <w:szCs w:val="24"/>
        </w:rPr>
        <w:t>взаєморозуміння.Отже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місія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сучасної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школи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полягає</w:t>
      </w:r>
      <w:proofErr w:type="spellEnd"/>
      <w:r w:rsidRPr="00986E23">
        <w:rPr>
          <w:rFonts w:ascii="Times New Roman" w:hAnsi="Times New Roman" w:cs="Times New Roman"/>
          <w:sz w:val="24"/>
          <w:szCs w:val="24"/>
        </w:rPr>
        <w:t xml:space="preserve"> у тому, </w:t>
      </w:r>
      <w:proofErr w:type="spellStart"/>
      <w:r w:rsidRPr="00986E23">
        <w:rPr>
          <w:rFonts w:ascii="Times New Roman" w:hAnsi="Times New Roman" w:cs="Times New Roman"/>
          <w:sz w:val="24"/>
          <w:szCs w:val="24"/>
        </w:rPr>
        <w:t>щоб</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допомогти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кожній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молодій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людині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усвідомити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сенс</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життя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визначити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власний</w:t>
      </w:r>
      <w:proofErr w:type="spellEnd"/>
      <w:r w:rsidRPr="00986E23">
        <w:rPr>
          <w:rFonts w:ascii="Times New Roman" w:hAnsi="Times New Roman" w:cs="Times New Roman"/>
          <w:sz w:val="24"/>
          <w:szCs w:val="24"/>
        </w:rPr>
        <w:t xml:space="preserve"> образ </w:t>
      </w:r>
      <w:proofErr w:type="spellStart"/>
      <w:r w:rsidRPr="00986E23">
        <w:rPr>
          <w:rFonts w:ascii="Times New Roman" w:hAnsi="Times New Roman" w:cs="Times New Roman"/>
          <w:sz w:val="24"/>
          <w:szCs w:val="24"/>
        </w:rPr>
        <w:t>буття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оволодіти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універсальними</w:t>
      </w:r>
      <w:proofErr w:type="spellEnd"/>
      <w:r w:rsidRPr="00986E23">
        <w:rPr>
          <w:rFonts w:ascii="Times New Roman" w:hAnsi="Times New Roman" w:cs="Times New Roman"/>
          <w:sz w:val="24"/>
          <w:szCs w:val="24"/>
        </w:rPr>
        <w:t xml:space="preserve"> константами </w:t>
      </w:r>
      <w:proofErr w:type="spellStart"/>
      <w:r w:rsidRPr="00986E23">
        <w:rPr>
          <w:rFonts w:ascii="Times New Roman" w:hAnsi="Times New Roman" w:cs="Times New Roman"/>
          <w:sz w:val="24"/>
          <w:szCs w:val="24"/>
        </w:rPr>
        <w:t>життєвого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світу</w:t>
      </w:r>
      <w:proofErr w:type="spellEnd"/>
      <w:r w:rsidRPr="00986E23">
        <w:rPr>
          <w:rFonts w:ascii="Times New Roman" w:hAnsi="Times New Roman" w:cs="Times New Roman"/>
          <w:sz w:val="24"/>
          <w:szCs w:val="24"/>
        </w:rPr>
        <w:t xml:space="preserve"> в </w:t>
      </w:r>
      <w:proofErr w:type="spellStart"/>
      <w:r w:rsidRPr="00986E23">
        <w:rPr>
          <w:rFonts w:ascii="Times New Roman" w:hAnsi="Times New Roman" w:cs="Times New Roman"/>
          <w:sz w:val="24"/>
          <w:szCs w:val="24"/>
        </w:rPr>
        <w:t>становлення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її</w:t>
      </w:r>
      <w:proofErr w:type="spellEnd"/>
      <w:r w:rsidRPr="00986E23">
        <w:rPr>
          <w:rFonts w:ascii="Times New Roman" w:hAnsi="Times New Roman" w:cs="Times New Roman"/>
          <w:sz w:val="24"/>
          <w:szCs w:val="24"/>
        </w:rPr>
        <w:t xml:space="preserve"> як </w:t>
      </w:r>
      <w:proofErr w:type="spellStart"/>
      <w:r w:rsidRPr="00986E23">
        <w:rPr>
          <w:rFonts w:ascii="Times New Roman" w:hAnsi="Times New Roman" w:cs="Times New Roman"/>
          <w:sz w:val="24"/>
          <w:szCs w:val="24"/>
        </w:rPr>
        <w:t>творця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проектувальника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життя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здатного</w:t>
      </w:r>
      <w:proofErr w:type="spellEnd"/>
      <w:r w:rsidRPr="00986E23">
        <w:rPr>
          <w:rFonts w:ascii="Times New Roman" w:hAnsi="Times New Roman" w:cs="Times New Roman"/>
          <w:sz w:val="24"/>
          <w:szCs w:val="24"/>
        </w:rPr>
        <w:t xml:space="preserve"> у </w:t>
      </w:r>
      <w:proofErr w:type="spellStart"/>
      <w:r w:rsidRPr="00986E23">
        <w:rPr>
          <w:rFonts w:ascii="Times New Roman" w:hAnsi="Times New Roman" w:cs="Times New Roman"/>
          <w:sz w:val="24"/>
          <w:szCs w:val="24"/>
        </w:rPr>
        <w:t>майбутньому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будувати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європейську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демократичну</w:t>
      </w:r>
      <w:proofErr w:type="spellEnd"/>
      <w:r w:rsidRPr="00986E23">
        <w:rPr>
          <w:rFonts w:ascii="Times New Roman" w:hAnsi="Times New Roman" w:cs="Times New Roman"/>
          <w:sz w:val="24"/>
          <w:szCs w:val="24"/>
        </w:rPr>
        <w:t xml:space="preserve"> державу.   </w:t>
      </w:r>
    </w:p>
    <w:p w:rsidR="00606A53" w:rsidRPr="00986E23" w:rsidRDefault="00606A53" w:rsidP="00606A53">
      <w:pPr>
        <w:spacing w:line="360" w:lineRule="auto"/>
        <w:ind w:firstLine="720"/>
        <w:jc w:val="both"/>
        <w:rPr>
          <w:rFonts w:ascii="Times New Roman" w:hAnsi="Times New Roman" w:cs="Times New Roman"/>
          <w:sz w:val="24"/>
          <w:szCs w:val="24"/>
        </w:rPr>
      </w:pP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Відповідно</w:t>
      </w:r>
      <w:proofErr w:type="spellEnd"/>
      <w:r w:rsidRPr="00986E23">
        <w:rPr>
          <w:rFonts w:ascii="Times New Roman" w:hAnsi="Times New Roman" w:cs="Times New Roman"/>
          <w:sz w:val="24"/>
          <w:szCs w:val="24"/>
        </w:rPr>
        <w:t xml:space="preserve"> до </w:t>
      </w:r>
      <w:proofErr w:type="spellStart"/>
      <w:r w:rsidRPr="00986E23">
        <w:rPr>
          <w:rFonts w:ascii="Times New Roman" w:hAnsi="Times New Roman" w:cs="Times New Roman"/>
          <w:sz w:val="24"/>
          <w:szCs w:val="24"/>
        </w:rPr>
        <w:t>цього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зростає</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актуальність</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розробки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інноваційних</w:t>
      </w:r>
      <w:proofErr w:type="spellEnd"/>
      <w:r w:rsidRPr="00986E23">
        <w:rPr>
          <w:rFonts w:ascii="Times New Roman" w:hAnsi="Times New Roman" w:cs="Times New Roman"/>
          <w:sz w:val="24"/>
          <w:szCs w:val="24"/>
        </w:rPr>
        <w:t xml:space="preserve"> систем </w:t>
      </w:r>
      <w:proofErr w:type="spellStart"/>
      <w:r w:rsidRPr="00986E23">
        <w:rPr>
          <w:rFonts w:ascii="Times New Roman" w:hAnsi="Times New Roman" w:cs="Times New Roman"/>
          <w:sz w:val="24"/>
          <w:szCs w:val="24"/>
        </w:rPr>
        <w:t>розвитку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особистості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засобами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які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відповідають</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європейським</w:t>
      </w:r>
      <w:proofErr w:type="spellEnd"/>
      <w:r w:rsidRPr="00986E23">
        <w:rPr>
          <w:rFonts w:ascii="Times New Roman" w:hAnsi="Times New Roman" w:cs="Times New Roman"/>
          <w:sz w:val="24"/>
          <w:szCs w:val="24"/>
        </w:rPr>
        <w:t xml:space="preserve"> стандартам </w:t>
      </w:r>
      <w:proofErr w:type="spellStart"/>
      <w:r w:rsidRPr="00986E23">
        <w:rPr>
          <w:rFonts w:ascii="Times New Roman" w:hAnsi="Times New Roman" w:cs="Times New Roman"/>
          <w:sz w:val="24"/>
          <w:szCs w:val="24"/>
        </w:rPr>
        <w:t>сучасної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освіти</w:t>
      </w:r>
      <w:proofErr w:type="spellEnd"/>
      <w:r w:rsidRPr="00986E23">
        <w:rPr>
          <w:rFonts w:ascii="Times New Roman" w:hAnsi="Times New Roman" w:cs="Times New Roman"/>
          <w:sz w:val="24"/>
          <w:szCs w:val="24"/>
        </w:rPr>
        <w:t xml:space="preserve">. </w:t>
      </w:r>
    </w:p>
    <w:p w:rsidR="00606A53" w:rsidRPr="00986E23" w:rsidRDefault="00606A53" w:rsidP="00606A53">
      <w:pPr>
        <w:spacing w:line="360" w:lineRule="auto"/>
        <w:ind w:firstLine="720"/>
        <w:jc w:val="both"/>
        <w:rPr>
          <w:rFonts w:ascii="Times New Roman" w:hAnsi="Times New Roman" w:cs="Times New Roman"/>
          <w:sz w:val="24"/>
          <w:szCs w:val="24"/>
        </w:rPr>
      </w:pPr>
      <w:proofErr w:type="spellStart"/>
      <w:r w:rsidRPr="00986E23">
        <w:rPr>
          <w:rFonts w:ascii="Times New Roman" w:hAnsi="Times New Roman" w:cs="Times New Roman"/>
          <w:sz w:val="24"/>
          <w:szCs w:val="24"/>
        </w:rPr>
        <w:t>Реформування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освіти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передбачає</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відновлення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змісту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навчання</w:t>
      </w:r>
      <w:proofErr w:type="spellEnd"/>
      <w:r w:rsidRPr="00986E23">
        <w:rPr>
          <w:rFonts w:ascii="Times New Roman" w:hAnsi="Times New Roman" w:cs="Times New Roman"/>
          <w:sz w:val="24"/>
          <w:szCs w:val="24"/>
        </w:rPr>
        <w:t xml:space="preserve"> з </w:t>
      </w:r>
      <w:proofErr w:type="spellStart"/>
      <w:r w:rsidRPr="00986E23">
        <w:rPr>
          <w:rFonts w:ascii="Times New Roman" w:hAnsi="Times New Roman" w:cs="Times New Roman"/>
          <w:sz w:val="24"/>
          <w:szCs w:val="24"/>
        </w:rPr>
        <w:t>орієнтацією</w:t>
      </w:r>
      <w:proofErr w:type="spellEnd"/>
      <w:r w:rsidRPr="00986E23">
        <w:rPr>
          <w:rFonts w:ascii="Times New Roman" w:hAnsi="Times New Roman" w:cs="Times New Roman"/>
          <w:sz w:val="24"/>
          <w:szCs w:val="24"/>
        </w:rPr>
        <w:t xml:space="preserve"> на </w:t>
      </w:r>
      <w:proofErr w:type="spellStart"/>
      <w:r w:rsidRPr="00986E23">
        <w:rPr>
          <w:rFonts w:ascii="Times New Roman" w:hAnsi="Times New Roman" w:cs="Times New Roman"/>
          <w:sz w:val="24"/>
          <w:szCs w:val="24"/>
        </w:rPr>
        <w:t>ключові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компетентності</w:t>
      </w:r>
      <w:proofErr w:type="spellEnd"/>
      <w:r w:rsidRPr="00986E23">
        <w:rPr>
          <w:rFonts w:ascii="Times New Roman" w:hAnsi="Times New Roman" w:cs="Times New Roman"/>
          <w:sz w:val="24"/>
          <w:szCs w:val="24"/>
        </w:rPr>
        <w:t xml:space="preserve">. Основою </w:t>
      </w:r>
      <w:proofErr w:type="spellStart"/>
      <w:r w:rsidRPr="00986E23">
        <w:rPr>
          <w:rFonts w:ascii="Times New Roman" w:hAnsi="Times New Roman" w:cs="Times New Roman"/>
          <w:sz w:val="24"/>
          <w:szCs w:val="24"/>
        </w:rPr>
        <w:t>нової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філософії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навчання</w:t>
      </w:r>
      <w:proofErr w:type="spellEnd"/>
      <w:r w:rsidRPr="00986E23">
        <w:rPr>
          <w:rFonts w:ascii="Times New Roman" w:hAnsi="Times New Roman" w:cs="Times New Roman"/>
          <w:sz w:val="24"/>
          <w:szCs w:val="24"/>
        </w:rPr>
        <w:t xml:space="preserve"> та </w:t>
      </w:r>
      <w:proofErr w:type="spellStart"/>
      <w:r w:rsidRPr="00986E23">
        <w:rPr>
          <w:rFonts w:ascii="Times New Roman" w:hAnsi="Times New Roman" w:cs="Times New Roman"/>
          <w:sz w:val="24"/>
          <w:szCs w:val="24"/>
        </w:rPr>
        <w:t>виховання</w:t>
      </w:r>
      <w:proofErr w:type="spellEnd"/>
      <w:r w:rsidRPr="00986E23">
        <w:rPr>
          <w:rFonts w:ascii="Times New Roman" w:hAnsi="Times New Roman" w:cs="Times New Roman"/>
          <w:sz w:val="24"/>
          <w:szCs w:val="24"/>
        </w:rPr>
        <w:t xml:space="preserve">  є </w:t>
      </w:r>
      <w:proofErr w:type="spellStart"/>
      <w:r w:rsidRPr="00986E23">
        <w:rPr>
          <w:rFonts w:ascii="Times New Roman" w:hAnsi="Times New Roman" w:cs="Times New Roman"/>
          <w:sz w:val="24"/>
          <w:szCs w:val="24"/>
        </w:rPr>
        <w:t>розвиваюча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життєтворча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домінанта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становлення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відповідальної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особистості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здатної</w:t>
      </w:r>
      <w:proofErr w:type="spellEnd"/>
      <w:r w:rsidRPr="00986E23">
        <w:rPr>
          <w:rFonts w:ascii="Times New Roman" w:hAnsi="Times New Roman" w:cs="Times New Roman"/>
          <w:sz w:val="24"/>
          <w:szCs w:val="24"/>
        </w:rPr>
        <w:t xml:space="preserve"> до </w:t>
      </w:r>
      <w:proofErr w:type="spellStart"/>
      <w:r w:rsidRPr="00986E23">
        <w:rPr>
          <w:rFonts w:ascii="Times New Roman" w:hAnsi="Times New Roman" w:cs="Times New Roman"/>
          <w:sz w:val="24"/>
          <w:szCs w:val="24"/>
        </w:rPr>
        <w:t>саморозвитку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самоактуалізації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творчого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самовираження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особистості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мобільної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динамічної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конструктивної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уміючої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самостійно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будувати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власну</w:t>
      </w:r>
      <w:proofErr w:type="spellEnd"/>
      <w:r w:rsidRPr="00986E23">
        <w:rPr>
          <w:rFonts w:ascii="Times New Roman" w:hAnsi="Times New Roman" w:cs="Times New Roman"/>
          <w:sz w:val="24"/>
          <w:szCs w:val="24"/>
        </w:rPr>
        <w:t xml:space="preserve"> долю, </w:t>
      </w:r>
      <w:proofErr w:type="spellStart"/>
      <w:r w:rsidRPr="00986E23">
        <w:rPr>
          <w:rFonts w:ascii="Times New Roman" w:hAnsi="Times New Roman" w:cs="Times New Roman"/>
          <w:sz w:val="24"/>
          <w:szCs w:val="24"/>
        </w:rPr>
        <w:t>стосунки</w:t>
      </w:r>
      <w:proofErr w:type="spellEnd"/>
      <w:r w:rsidRPr="00986E23">
        <w:rPr>
          <w:rFonts w:ascii="Times New Roman" w:hAnsi="Times New Roman" w:cs="Times New Roman"/>
          <w:sz w:val="24"/>
          <w:szCs w:val="24"/>
        </w:rPr>
        <w:t xml:space="preserve"> з </w:t>
      </w:r>
      <w:proofErr w:type="spellStart"/>
      <w:r w:rsidRPr="00986E23">
        <w:rPr>
          <w:rFonts w:ascii="Times New Roman" w:hAnsi="Times New Roman" w:cs="Times New Roman"/>
          <w:sz w:val="24"/>
          <w:szCs w:val="24"/>
        </w:rPr>
        <w:t>навколишнім</w:t>
      </w:r>
      <w:proofErr w:type="spellEnd"/>
      <w:r w:rsidRPr="00986E23">
        <w:rPr>
          <w:rFonts w:ascii="Times New Roman" w:hAnsi="Times New Roman" w:cs="Times New Roman"/>
          <w:sz w:val="24"/>
          <w:szCs w:val="24"/>
        </w:rPr>
        <w:t xml:space="preserve"> </w:t>
      </w:r>
      <w:proofErr w:type="spellStart"/>
      <w:proofErr w:type="gramStart"/>
      <w:r w:rsidRPr="00986E23">
        <w:rPr>
          <w:rFonts w:ascii="Times New Roman" w:hAnsi="Times New Roman" w:cs="Times New Roman"/>
          <w:sz w:val="24"/>
          <w:szCs w:val="24"/>
        </w:rPr>
        <w:t>св</w:t>
      </w:r>
      <w:proofErr w:type="gramEnd"/>
      <w:r w:rsidRPr="00986E23">
        <w:rPr>
          <w:rFonts w:ascii="Times New Roman" w:hAnsi="Times New Roman" w:cs="Times New Roman"/>
          <w:sz w:val="24"/>
          <w:szCs w:val="24"/>
        </w:rPr>
        <w:t>ітом</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реалізувати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своє</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життєве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призначення</w:t>
      </w:r>
      <w:proofErr w:type="spellEnd"/>
      <w:r w:rsidRPr="00986E23">
        <w:rPr>
          <w:rFonts w:ascii="Times New Roman" w:hAnsi="Times New Roman" w:cs="Times New Roman"/>
          <w:sz w:val="24"/>
          <w:szCs w:val="24"/>
        </w:rPr>
        <w:t xml:space="preserve"> через </w:t>
      </w:r>
      <w:proofErr w:type="spellStart"/>
      <w:r w:rsidRPr="00986E23">
        <w:rPr>
          <w:rFonts w:ascii="Times New Roman" w:hAnsi="Times New Roman" w:cs="Times New Roman"/>
          <w:sz w:val="24"/>
          <w:szCs w:val="24"/>
        </w:rPr>
        <w:t>особистий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вибір</w:t>
      </w:r>
      <w:proofErr w:type="spellEnd"/>
      <w:r w:rsidRPr="00986E23">
        <w:rPr>
          <w:rFonts w:ascii="Times New Roman" w:hAnsi="Times New Roman" w:cs="Times New Roman"/>
          <w:sz w:val="24"/>
          <w:szCs w:val="24"/>
        </w:rPr>
        <w:t xml:space="preserve">. </w:t>
      </w:r>
    </w:p>
    <w:p w:rsidR="00606A53" w:rsidRDefault="00606A53" w:rsidP="00606A53">
      <w:pPr>
        <w:tabs>
          <w:tab w:val="left" w:pos="-142"/>
          <w:tab w:val="left" w:pos="0"/>
          <w:tab w:val="left" w:pos="851"/>
        </w:tabs>
        <w:spacing w:line="360" w:lineRule="auto"/>
        <w:ind w:firstLine="720"/>
        <w:jc w:val="both"/>
        <w:rPr>
          <w:rFonts w:ascii="Times New Roman" w:hAnsi="Times New Roman" w:cs="Times New Roman"/>
          <w:sz w:val="24"/>
          <w:szCs w:val="24"/>
          <w:lang w:val="uk-UA"/>
        </w:rPr>
      </w:pPr>
    </w:p>
    <w:p w:rsidR="00FC4B1C" w:rsidRDefault="00FC4B1C" w:rsidP="00606A53">
      <w:pPr>
        <w:tabs>
          <w:tab w:val="left" w:pos="-142"/>
          <w:tab w:val="left" w:pos="0"/>
          <w:tab w:val="left" w:pos="851"/>
        </w:tabs>
        <w:spacing w:line="360" w:lineRule="auto"/>
        <w:ind w:firstLine="720"/>
        <w:jc w:val="both"/>
        <w:rPr>
          <w:rFonts w:ascii="Times New Roman" w:hAnsi="Times New Roman" w:cs="Times New Roman"/>
          <w:sz w:val="24"/>
          <w:szCs w:val="24"/>
          <w:lang w:val="uk-UA"/>
        </w:rPr>
      </w:pPr>
    </w:p>
    <w:p w:rsidR="00D03EFF" w:rsidRDefault="00D03EFF" w:rsidP="00606A53">
      <w:pPr>
        <w:tabs>
          <w:tab w:val="left" w:pos="-142"/>
          <w:tab w:val="left" w:pos="0"/>
          <w:tab w:val="left" w:pos="851"/>
        </w:tabs>
        <w:spacing w:line="360" w:lineRule="auto"/>
        <w:ind w:firstLine="720"/>
        <w:jc w:val="both"/>
        <w:rPr>
          <w:rFonts w:ascii="Times New Roman" w:hAnsi="Times New Roman" w:cs="Times New Roman"/>
          <w:sz w:val="24"/>
          <w:szCs w:val="24"/>
          <w:lang w:val="uk-UA"/>
        </w:rPr>
      </w:pPr>
    </w:p>
    <w:p w:rsidR="00D03EFF" w:rsidRDefault="00D03EFF" w:rsidP="00606A53">
      <w:pPr>
        <w:tabs>
          <w:tab w:val="left" w:pos="-142"/>
          <w:tab w:val="left" w:pos="0"/>
          <w:tab w:val="left" w:pos="851"/>
        </w:tabs>
        <w:spacing w:line="360" w:lineRule="auto"/>
        <w:ind w:firstLine="720"/>
        <w:jc w:val="both"/>
        <w:rPr>
          <w:rFonts w:ascii="Times New Roman" w:hAnsi="Times New Roman" w:cs="Times New Roman"/>
          <w:sz w:val="24"/>
          <w:szCs w:val="24"/>
          <w:lang w:val="uk-UA"/>
        </w:rPr>
      </w:pPr>
    </w:p>
    <w:p w:rsidR="00D03EFF" w:rsidRDefault="00D03EFF" w:rsidP="00606A53">
      <w:pPr>
        <w:tabs>
          <w:tab w:val="left" w:pos="-142"/>
          <w:tab w:val="left" w:pos="0"/>
          <w:tab w:val="left" w:pos="851"/>
        </w:tabs>
        <w:spacing w:line="360" w:lineRule="auto"/>
        <w:ind w:firstLine="720"/>
        <w:jc w:val="both"/>
        <w:rPr>
          <w:rFonts w:ascii="Times New Roman" w:hAnsi="Times New Roman" w:cs="Times New Roman"/>
          <w:sz w:val="24"/>
          <w:szCs w:val="24"/>
          <w:lang w:val="uk-UA"/>
        </w:rPr>
      </w:pPr>
    </w:p>
    <w:p w:rsidR="00D03EFF" w:rsidRDefault="00D03EFF" w:rsidP="00606A53">
      <w:pPr>
        <w:tabs>
          <w:tab w:val="left" w:pos="-142"/>
          <w:tab w:val="left" w:pos="0"/>
          <w:tab w:val="left" w:pos="851"/>
        </w:tabs>
        <w:spacing w:line="360" w:lineRule="auto"/>
        <w:ind w:firstLine="720"/>
        <w:jc w:val="both"/>
        <w:rPr>
          <w:rFonts w:ascii="Times New Roman" w:hAnsi="Times New Roman" w:cs="Times New Roman"/>
          <w:sz w:val="24"/>
          <w:szCs w:val="24"/>
          <w:lang w:val="uk-UA"/>
        </w:rPr>
      </w:pPr>
    </w:p>
    <w:p w:rsidR="00606A53" w:rsidRPr="00986E23" w:rsidRDefault="00606A53" w:rsidP="00606A53">
      <w:pPr>
        <w:tabs>
          <w:tab w:val="left" w:pos="-142"/>
          <w:tab w:val="left" w:pos="0"/>
          <w:tab w:val="left" w:pos="851"/>
        </w:tabs>
        <w:spacing w:line="360" w:lineRule="auto"/>
        <w:ind w:firstLine="720"/>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lastRenderedPageBreak/>
        <w:t xml:space="preserve">Пріоритетними напрямами розвитку освіти  визначені: </w:t>
      </w:r>
    </w:p>
    <w:p w:rsidR="00606A53" w:rsidRPr="00986E23" w:rsidRDefault="00606A53" w:rsidP="00606A53">
      <w:pPr>
        <w:pStyle w:val="1"/>
        <w:spacing w:before="0" w:after="0" w:line="360" w:lineRule="auto"/>
        <w:ind w:firstLine="720"/>
        <w:jc w:val="both"/>
      </w:pPr>
      <w:r w:rsidRPr="00986E23">
        <w:t xml:space="preserve">1. Формування </w:t>
      </w:r>
      <w:proofErr w:type="spellStart"/>
      <w:r w:rsidRPr="00986E23">
        <w:t>компетентностей</w:t>
      </w:r>
      <w:proofErr w:type="spellEnd"/>
      <w:r w:rsidRPr="00986E23">
        <w:t>, необхідних для успішної самореалізації в суспільстві.</w:t>
      </w:r>
    </w:p>
    <w:p w:rsidR="00606A53" w:rsidRPr="00986E23" w:rsidRDefault="00606A53" w:rsidP="00606A53">
      <w:pPr>
        <w:pStyle w:val="1"/>
        <w:spacing w:before="0" w:after="0" w:line="360" w:lineRule="auto"/>
        <w:ind w:firstLine="720"/>
        <w:jc w:val="both"/>
      </w:pPr>
      <w:r w:rsidRPr="00986E23">
        <w:t>2.  Упровадження педагогіки життєтворчості та співпраці, що ґрунтується на партнерстві між учнем, учителем і батьками, визначенні освітніх траєкторій та проектуванні особистості кожного учня..</w:t>
      </w:r>
    </w:p>
    <w:p w:rsidR="00606A53" w:rsidRPr="00986E23" w:rsidRDefault="00606A53" w:rsidP="00606A53">
      <w:pPr>
        <w:pStyle w:val="1"/>
        <w:spacing w:before="0" w:after="0" w:line="360" w:lineRule="auto"/>
        <w:ind w:firstLine="720"/>
        <w:jc w:val="both"/>
      </w:pPr>
      <w:r w:rsidRPr="00986E23">
        <w:t xml:space="preserve">3.  Становлення умотивованого учителя, який має свободу творчості й розвивається </w:t>
      </w:r>
      <w:proofErr w:type="spellStart"/>
      <w:r w:rsidRPr="00986E23">
        <w:t>професійно</w:t>
      </w:r>
      <w:proofErr w:type="spellEnd"/>
      <w:r w:rsidRPr="00986E23">
        <w:t>.</w:t>
      </w:r>
    </w:p>
    <w:p w:rsidR="00606A53" w:rsidRPr="00986E23" w:rsidRDefault="00606A53" w:rsidP="00606A53">
      <w:pPr>
        <w:pStyle w:val="1"/>
        <w:spacing w:before="0" w:after="0" w:line="360" w:lineRule="auto"/>
        <w:ind w:firstLine="720"/>
        <w:jc w:val="both"/>
      </w:pPr>
      <w:r w:rsidRPr="00986E23">
        <w:t xml:space="preserve">4. Забезпечення орієнтації на потреби учня в освітньому процесі, </w:t>
      </w:r>
      <w:proofErr w:type="spellStart"/>
      <w:r w:rsidRPr="00986E23">
        <w:t>дитиноцентризм</w:t>
      </w:r>
      <w:proofErr w:type="spellEnd"/>
      <w:r w:rsidRPr="00986E23">
        <w:t>, наскрізного процесу виховання, який направлений на ціннісний розвиток особистості.</w:t>
      </w:r>
    </w:p>
    <w:p w:rsidR="00606A53" w:rsidRPr="00986E23" w:rsidRDefault="00606A53" w:rsidP="00606A53">
      <w:pPr>
        <w:tabs>
          <w:tab w:val="left" w:pos="-142"/>
          <w:tab w:val="left" w:pos="0"/>
          <w:tab w:val="left" w:pos="851"/>
        </w:tabs>
        <w:spacing w:line="360" w:lineRule="auto"/>
        <w:ind w:firstLine="851"/>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 </w:t>
      </w:r>
      <w:r w:rsidRPr="00986E23">
        <w:rPr>
          <w:rFonts w:ascii="Times New Roman" w:hAnsi="Times New Roman" w:cs="Times New Roman"/>
          <w:color w:val="000000"/>
          <w:sz w:val="24"/>
          <w:szCs w:val="24"/>
          <w:lang w:val="uk-UA"/>
        </w:rPr>
        <w:t xml:space="preserve">Розвиток пізнавальної активності учнів відбувається у процесі послідовного розвитку її компонентів від нижчих рівнів до найвищих. </w:t>
      </w:r>
      <w:proofErr w:type="spellStart"/>
      <w:r w:rsidRPr="00986E23">
        <w:rPr>
          <w:rFonts w:ascii="Times New Roman" w:hAnsi="Times New Roman" w:cs="Times New Roman"/>
          <w:color w:val="000000"/>
          <w:sz w:val="24"/>
          <w:szCs w:val="24"/>
        </w:rPr>
        <w:t>Від</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формування</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внутрішньої</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мотивації</w:t>
      </w:r>
      <w:proofErr w:type="spellEnd"/>
      <w:r w:rsidRPr="00986E23">
        <w:rPr>
          <w:rFonts w:ascii="Times New Roman" w:hAnsi="Times New Roman" w:cs="Times New Roman"/>
          <w:color w:val="000000"/>
          <w:sz w:val="24"/>
          <w:szCs w:val="24"/>
        </w:rPr>
        <w:t xml:space="preserve"> через </w:t>
      </w:r>
      <w:proofErr w:type="spellStart"/>
      <w:r w:rsidRPr="00986E23">
        <w:rPr>
          <w:rFonts w:ascii="Times New Roman" w:hAnsi="Times New Roman" w:cs="Times New Roman"/>
          <w:color w:val="000000"/>
          <w:sz w:val="24"/>
          <w:szCs w:val="24"/>
        </w:rPr>
        <w:t>пізнавальний</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інтерес</w:t>
      </w:r>
      <w:proofErr w:type="spellEnd"/>
      <w:r w:rsidRPr="00986E23">
        <w:rPr>
          <w:rFonts w:ascii="Times New Roman" w:hAnsi="Times New Roman" w:cs="Times New Roman"/>
          <w:color w:val="000000"/>
          <w:sz w:val="24"/>
          <w:szCs w:val="24"/>
        </w:rPr>
        <w:t xml:space="preserve"> до </w:t>
      </w:r>
      <w:proofErr w:type="spellStart"/>
      <w:r w:rsidRPr="00986E23">
        <w:rPr>
          <w:rFonts w:ascii="Times New Roman" w:hAnsi="Times New Roman" w:cs="Times New Roman"/>
          <w:color w:val="000000"/>
          <w:sz w:val="24"/>
          <w:szCs w:val="24"/>
        </w:rPr>
        <w:t>діяльності</w:t>
      </w:r>
      <w:proofErr w:type="spellEnd"/>
      <w:r w:rsidRPr="00986E23">
        <w:rPr>
          <w:rFonts w:ascii="Times New Roman" w:hAnsi="Times New Roman" w:cs="Times New Roman"/>
          <w:color w:val="000000"/>
          <w:sz w:val="24"/>
          <w:szCs w:val="24"/>
        </w:rPr>
        <w:t xml:space="preserve"> через </w:t>
      </w:r>
      <w:proofErr w:type="spellStart"/>
      <w:r w:rsidRPr="00986E23">
        <w:rPr>
          <w:rFonts w:ascii="Times New Roman" w:hAnsi="Times New Roman" w:cs="Times New Roman"/>
          <w:color w:val="000000"/>
          <w:sz w:val="24"/>
          <w:szCs w:val="24"/>
        </w:rPr>
        <w:t>вольовий</w:t>
      </w:r>
      <w:proofErr w:type="spellEnd"/>
      <w:r w:rsidRPr="00986E23">
        <w:rPr>
          <w:rFonts w:ascii="Times New Roman" w:hAnsi="Times New Roman" w:cs="Times New Roman"/>
          <w:color w:val="000000"/>
          <w:sz w:val="24"/>
          <w:szCs w:val="24"/>
        </w:rPr>
        <w:t xml:space="preserve"> компонент. </w:t>
      </w:r>
      <w:r w:rsidRPr="00986E23">
        <w:rPr>
          <w:rFonts w:ascii="Times New Roman" w:hAnsi="Times New Roman" w:cs="Times New Roman"/>
          <w:color w:val="000000"/>
          <w:sz w:val="24"/>
          <w:szCs w:val="24"/>
          <w:lang w:val="uk-UA"/>
        </w:rPr>
        <w:t xml:space="preserve"> </w:t>
      </w:r>
      <w:proofErr w:type="spellStart"/>
      <w:r w:rsidRPr="00986E23">
        <w:rPr>
          <w:rFonts w:ascii="Times New Roman" w:hAnsi="Times New Roman" w:cs="Times New Roman"/>
          <w:color w:val="000000"/>
          <w:sz w:val="24"/>
          <w:szCs w:val="24"/>
        </w:rPr>
        <w:t>Усі</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вищі</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духовні</w:t>
      </w:r>
      <w:proofErr w:type="spellEnd"/>
      <w:r w:rsidRPr="00986E23">
        <w:rPr>
          <w:rFonts w:ascii="Times New Roman" w:hAnsi="Times New Roman" w:cs="Times New Roman"/>
          <w:color w:val="000000"/>
          <w:sz w:val="24"/>
          <w:szCs w:val="24"/>
        </w:rPr>
        <w:t xml:space="preserve"> потреби </w:t>
      </w:r>
      <w:proofErr w:type="spellStart"/>
      <w:r w:rsidRPr="00986E23">
        <w:rPr>
          <w:rFonts w:ascii="Times New Roman" w:hAnsi="Times New Roman" w:cs="Times New Roman"/>
          <w:color w:val="000000"/>
          <w:sz w:val="24"/>
          <w:szCs w:val="24"/>
        </w:rPr>
        <w:t>людини</w:t>
      </w:r>
      <w:proofErr w:type="spellEnd"/>
      <w:r w:rsidRPr="00986E23">
        <w:rPr>
          <w:rFonts w:ascii="Times New Roman" w:hAnsi="Times New Roman" w:cs="Times New Roman"/>
          <w:color w:val="000000"/>
          <w:sz w:val="24"/>
          <w:szCs w:val="24"/>
        </w:rPr>
        <w:t xml:space="preserve"> – у </w:t>
      </w:r>
      <w:proofErr w:type="spellStart"/>
      <w:r w:rsidRPr="00986E23">
        <w:rPr>
          <w:rFonts w:ascii="Times New Roman" w:hAnsi="Times New Roman" w:cs="Times New Roman"/>
          <w:color w:val="000000"/>
          <w:sz w:val="24"/>
          <w:szCs w:val="24"/>
        </w:rPr>
        <w:t>пізнанні</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самоствердженні</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самовияві</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Це</w:t>
      </w:r>
      <w:proofErr w:type="spellEnd"/>
      <w:r w:rsidRPr="00986E23">
        <w:rPr>
          <w:rFonts w:ascii="Times New Roman" w:hAnsi="Times New Roman" w:cs="Times New Roman"/>
          <w:color w:val="000000"/>
          <w:sz w:val="24"/>
          <w:szCs w:val="24"/>
        </w:rPr>
        <w:t xml:space="preserve"> є </w:t>
      </w:r>
      <w:proofErr w:type="spellStart"/>
      <w:r w:rsidRPr="00986E23">
        <w:rPr>
          <w:rFonts w:ascii="Times New Roman" w:hAnsi="Times New Roman" w:cs="Times New Roman"/>
          <w:color w:val="000000"/>
          <w:sz w:val="24"/>
          <w:szCs w:val="24"/>
        </w:rPr>
        <w:t>прагненням</w:t>
      </w:r>
      <w:proofErr w:type="spellEnd"/>
      <w:r w:rsidRPr="00986E23">
        <w:rPr>
          <w:rFonts w:ascii="Times New Roman" w:hAnsi="Times New Roman" w:cs="Times New Roman"/>
          <w:color w:val="000000"/>
          <w:sz w:val="24"/>
          <w:szCs w:val="24"/>
        </w:rPr>
        <w:t xml:space="preserve"> до </w:t>
      </w:r>
      <w:proofErr w:type="spellStart"/>
      <w:r w:rsidRPr="00986E23">
        <w:rPr>
          <w:rFonts w:ascii="Times New Roman" w:hAnsi="Times New Roman" w:cs="Times New Roman"/>
          <w:color w:val="000000"/>
          <w:sz w:val="24"/>
          <w:szCs w:val="24"/>
        </w:rPr>
        <w:t>самовдосконалення</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саморозвитку</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Використати</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ці</w:t>
      </w:r>
      <w:proofErr w:type="spellEnd"/>
      <w:r w:rsidRPr="00986E23">
        <w:rPr>
          <w:rFonts w:ascii="Times New Roman" w:hAnsi="Times New Roman" w:cs="Times New Roman"/>
          <w:color w:val="000000"/>
          <w:sz w:val="24"/>
          <w:szCs w:val="24"/>
        </w:rPr>
        <w:t xml:space="preserve"> потреби для </w:t>
      </w:r>
      <w:proofErr w:type="spellStart"/>
      <w:r w:rsidRPr="00986E23">
        <w:rPr>
          <w:rFonts w:ascii="Times New Roman" w:hAnsi="Times New Roman" w:cs="Times New Roman"/>
          <w:color w:val="000000"/>
          <w:sz w:val="24"/>
          <w:szCs w:val="24"/>
        </w:rPr>
        <w:t>мотивації</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навчання</w:t>
      </w:r>
      <w:proofErr w:type="spellEnd"/>
      <w:r w:rsidRPr="00986E23">
        <w:rPr>
          <w:rFonts w:ascii="Times New Roman" w:hAnsi="Times New Roman" w:cs="Times New Roman"/>
          <w:color w:val="000000"/>
          <w:sz w:val="24"/>
          <w:szCs w:val="24"/>
        </w:rPr>
        <w:t xml:space="preserve"> – </w:t>
      </w:r>
      <w:proofErr w:type="spellStart"/>
      <w:r w:rsidRPr="00986E23">
        <w:rPr>
          <w:rFonts w:ascii="Times New Roman" w:hAnsi="Times New Roman" w:cs="Times New Roman"/>
          <w:color w:val="000000"/>
          <w:sz w:val="24"/>
          <w:szCs w:val="24"/>
        </w:rPr>
        <w:t>відкрити</w:t>
      </w:r>
      <w:proofErr w:type="spellEnd"/>
      <w:r w:rsidRPr="00986E23">
        <w:rPr>
          <w:rFonts w:ascii="Times New Roman" w:hAnsi="Times New Roman" w:cs="Times New Roman"/>
          <w:color w:val="000000"/>
          <w:sz w:val="24"/>
          <w:szCs w:val="24"/>
        </w:rPr>
        <w:t xml:space="preserve"> шлях до </w:t>
      </w:r>
      <w:proofErr w:type="spellStart"/>
      <w:r w:rsidRPr="00986E23">
        <w:rPr>
          <w:rFonts w:ascii="Times New Roman" w:hAnsi="Times New Roman" w:cs="Times New Roman"/>
          <w:color w:val="000000"/>
          <w:sz w:val="24"/>
          <w:szCs w:val="24"/>
        </w:rPr>
        <w:t>підвищення</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якості</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шкільної</w:t>
      </w:r>
      <w:proofErr w:type="spellEnd"/>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color w:val="000000"/>
          <w:sz w:val="24"/>
          <w:szCs w:val="24"/>
        </w:rPr>
        <w:t>освіти</w:t>
      </w:r>
      <w:proofErr w:type="spellEnd"/>
      <w:r w:rsidRPr="00986E23">
        <w:rPr>
          <w:rFonts w:ascii="Times New Roman" w:hAnsi="Times New Roman" w:cs="Times New Roman"/>
          <w:color w:val="000000"/>
          <w:sz w:val="24"/>
          <w:szCs w:val="24"/>
        </w:rPr>
        <w:t xml:space="preserve">. </w:t>
      </w:r>
      <w:r w:rsidRPr="00986E23">
        <w:rPr>
          <w:rFonts w:ascii="Times New Roman" w:hAnsi="Times New Roman" w:cs="Times New Roman"/>
          <w:color w:val="000000"/>
          <w:sz w:val="24"/>
          <w:szCs w:val="24"/>
          <w:lang w:val="uk-UA"/>
        </w:rPr>
        <w:t xml:space="preserve">  </w:t>
      </w:r>
      <w:r w:rsidRPr="00986E23">
        <w:rPr>
          <w:rFonts w:ascii="Times New Roman" w:hAnsi="Times New Roman" w:cs="Times New Roman"/>
          <w:color w:val="000000"/>
          <w:sz w:val="24"/>
          <w:szCs w:val="24"/>
        </w:rPr>
        <w:t xml:space="preserve"> </w:t>
      </w:r>
      <w:proofErr w:type="spellStart"/>
      <w:r w:rsidRPr="00986E23">
        <w:rPr>
          <w:rFonts w:ascii="Times New Roman" w:hAnsi="Times New Roman" w:cs="Times New Roman"/>
          <w:sz w:val="24"/>
          <w:szCs w:val="24"/>
        </w:rPr>
        <w:t>Важливе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значення</w:t>
      </w:r>
      <w:proofErr w:type="spellEnd"/>
      <w:r w:rsidRPr="00986E23">
        <w:rPr>
          <w:rFonts w:ascii="Times New Roman" w:hAnsi="Times New Roman" w:cs="Times New Roman"/>
          <w:sz w:val="24"/>
          <w:szCs w:val="24"/>
        </w:rPr>
        <w:t xml:space="preserve"> у таких </w:t>
      </w:r>
      <w:proofErr w:type="spellStart"/>
      <w:r w:rsidRPr="00986E23">
        <w:rPr>
          <w:rFonts w:ascii="Times New Roman" w:hAnsi="Times New Roman" w:cs="Times New Roman"/>
          <w:sz w:val="24"/>
          <w:szCs w:val="24"/>
        </w:rPr>
        <w:t>умовах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набуває</w:t>
      </w:r>
      <w:proofErr w:type="spellEnd"/>
      <w:r w:rsidRPr="00986E23">
        <w:rPr>
          <w:rFonts w:ascii="Times New Roman" w:hAnsi="Times New Roman" w:cs="Times New Roman"/>
          <w:sz w:val="24"/>
          <w:szCs w:val="24"/>
        </w:rPr>
        <w:t xml:space="preserve"> </w:t>
      </w:r>
      <w:r w:rsidRPr="00986E23">
        <w:rPr>
          <w:rFonts w:ascii="Times New Roman" w:hAnsi="Times New Roman" w:cs="Times New Roman"/>
          <w:sz w:val="24"/>
          <w:szCs w:val="24"/>
          <w:lang w:val="uk-UA"/>
        </w:rPr>
        <w:t xml:space="preserve">методологічна культура вчителя як основа його </w:t>
      </w:r>
      <w:proofErr w:type="spellStart"/>
      <w:r w:rsidRPr="00986E23">
        <w:rPr>
          <w:rFonts w:ascii="Times New Roman" w:hAnsi="Times New Roman" w:cs="Times New Roman"/>
          <w:sz w:val="24"/>
          <w:szCs w:val="24"/>
        </w:rPr>
        <w:t>професійн</w:t>
      </w:r>
      <w:r w:rsidRPr="00986E23">
        <w:rPr>
          <w:rFonts w:ascii="Times New Roman" w:hAnsi="Times New Roman" w:cs="Times New Roman"/>
          <w:sz w:val="24"/>
          <w:szCs w:val="24"/>
          <w:lang w:val="uk-UA"/>
        </w:rPr>
        <w:t>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компетентн</w:t>
      </w:r>
      <w:proofErr w:type="spellEnd"/>
      <w:r w:rsidRPr="00986E23">
        <w:rPr>
          <w:rFonts w:ascii="Times New Roman" w:hAnsi="Times New Roman" w:cs="Times New Roman"/>
          <w:sz w:val="24"/>
          <w:szCs w:val="24"/>
          <w:lang w:val="uk-UA"/>
        </w:rPr>
        <w:t>ості</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Адже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реформування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сучасної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шкільної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освіти</w:t>
      </w:r>
      <w:proofErr w:type="spellEnd"/>
      <w:r w:rsidRPr="00986E23">
        <w:rPr>
          <w:rFonts w:ascii="Times New Roman" w:hAnsi="Times New Roman" w:cs="Times New Roman"/>
          <w:sz w:val="24"/>
          <w:szCs w:val="24"/>
        </w:rPr>
        <w:t xml:space="preserve"> </w:t>
      </w:r>
      <w:proofErr w:type="spellStart"/>
      <w:r w:rsidRPr="00986E23">
        <w:rPr>
          <w:rFonts w:ascii="Times New Roman" w:eastAsia="Calibri" w:hAnsi="Times New Roman" w:cs="Times New Roman"/>
          <w:sz w:val="24"/>
          <w:szCs w:val="24"/>
        </w:rPr>
        <w:t>потребує</w:t>
      </w:r>
      <w:proofErr w:type="spellEnd"/>
      <w:r w:rsidRPr="00986E23">
        <w:rPr>
          <w:rFonts w:ascii="Times New Roman" w:eastAsia="Calibri" w:hAnsi="Times New Roman" w:cs="Times New Roman"/>
          <w:sz w:val="24"/>
          <w:szCs w:val="24"/>
        </w:rPr>
        <w:t xml:space="preserve"> </w:t>
      </w:r>
      <w:proofErr w:type="spellStart"/>
      <w:r w:rsidRPr="00986E23">
        <w:rPr>
          <w:rFonts w:ascii="Times New Roman" w:eastAsia="Calibri" w:hAnsi="Times New Roman" w:cs="Times New Roman"/>
          <w:sz w:val="24"/>
          <w:szCs w:val="24"/>
        </w:rPr>
        <w:t>вчителя</w:t>
      </w:r>
      <w:proofErr w:type="spellEnd"/>
      <w:r w:rsidRPr="00986E23">
        <w:rPr>
          <w:rFonts w:ascii="Times New Roman" w:eastAsia="Calibri" w:hAnsi="Times New Roman" w:cs="Times New Roman"/>
          <w:sz w:val="24"/>
          <w:szCs w:val="24"/>
        </w:rPr>
        <w:t xml:space="preserve"> з</w:t>
      </w:r>
      <w:r w:rsidRPr="00986E23">
        <w:rPr>
          <w:rFonts w:ascii="Times New Roman" w:eastAsia="Calibri" w:hAnsi="Times New Roman" w:cs="Times New Roman"/>
          <w:sz w:val="24"/>
          <w:szCs w:val="24"/>
          <w:lang w:val="uk-UA"/>
        </w:rPr>
        <w:t xml:space="preserve"> високим творчим потенціалом, розвиненою самосвідомістю, з</w:t>
      </w:r>
      <w:proofErr w:type="spellStart"/>
      <w:r w:rsidRPr="00986E23">
        <w:rPr>
          <w:rFonts w:ascii="Times New Roman" w:eastAsia="Calibri" w:hAnsi="Times New Roman" w:cs="Times New Roman"/>
          <w:sz w:val="24"/>
          <w:szCs w:val="24"/>
        </w:rPr>
        <w:t>датн</w:t>
      </w:r>
      <w:r w:rsidRPr="00986E23">
        <w:rPr>
          <w:rFonts w:ascii="Times New Roman" w:eastAsia="Calibri" w:hAnsi="Times New Roman" w:cs="Times New Roman"/>
          <w:sz w:val="24"/>
          <w:szCs w:val="24"/>
          <w:lang w:val="uk-UA"/>
        </w:rPr>
        <w:t>істю</w:t>
      </w:r>
      <w:proofErr w:type="spellEnd"/>
      <w:r w:rsidRPr="00986E23">
        <w:rPr>
          <w:rFonts w:ascii="Times New Roman" w:eastAsia="Calibri" w:hAnsi="Times New Roman" w:cs="Times New Roman"/>
          <w:sz w:val="24"/>
          <w:szCs w:val="24"/>
        </w:rPr>
        <w:t xml:space="preserve"> до </w:t>
      </w:r>
      <w:proofErr w:type="spellStart"/>
      <w:r w:rsidRPr="00986E23">
        <w:rPr>
          <w:rFonts w:ascii="Times New Roman" w:eastAsia="Calibri" w:hAnsi="Times New Roman" w:cs="Times New Roman"/>
          <w:sz w:val="24"/>
          <w:szCs w:val="24"/>
        </w:rPr>
        <w:t>виховання</w:t>
      </w:r>
      <w:proofErr w:type="spellEnd"/>
      <w:r w:rsidRPr="00986E23">
        <w:rPr>
          <w:rFonts w:ascii="Times New Roman" w:eastAsia="Calibri" w:hAnsi="Times New Roman" w:cs="Times New Roman"/>
          <w:sz w:val="24"/>
          <w:szCs w:val="24"/>
        </w:rPr>
        <w:t xml:space="preserve"> </w:t>
      </w:r>
      <w:r w:rsidRPr="00986E23">
        <w:rPr>
          <w:rFonts w:ascii="Times New Roman" w:eastAsia="Calibri" w:hAnsi="Times New Roman" w:cs="Times New Roman"/>
          <w:sz w:val="24"/>
          <w:szCs w:val="24"/>
          <w:lang w:val="uk-UA"/>
        </w:rPr>
        <w:t>активної</w:t>
      </w:r>
      <w:r w:rsidRPr="00986E23">
        <w:rPr>
          <w:rFonts w:ascii="Times New Roman" w:eastAsia="Calibri" w:hAnsi="Times New Roman" w:cs="Times New Roman"/>
          <w:sz w:val="24"/>
          <w:szCs w:val="24"/>
        </w:rPr>
        <w:t xml:space="preserve">, </w:t>
      </w:r>
      <w:proofErr w:type="spellStart"/>
      <w:r w:rsidRPr="00986E23">
        <w:rPr>
          <w:rFonts w:ascii="Times New Roman" w:hAnsi="Times New Roman" w:cs="Times New Roman"/>
          <w:sz w:val="24"/>
          <w:szCs w:val="24"/>
        </w:rPr>
        <w:t>соціально</w:t>
      </w:r>
      <w:proofErr w:type="spellEnd"/>
      <w:r w:rsidRPr="00986E23">
        <w:rPr>
          <w:rFonts w:ascii="Times New Roman" w:hAnsi="Times New Roman" w:cs="Times New Roman"/>
          <w:sz w:val="24"/>
          <w:szCs w:val="24"/>
        </w:rPr>
        <w:t xml:space="preserve"> </w:t>
      </w:r>
      <w:r w:rsidRPr="00986E23">
        <w:rPr>
          <w:rFonts w:ascii="Times New Roman" w:hAnsi="Times New Roman" w:cs="Times New Roman"/>
          <w:sz w:val="24"/>
          <w:szCs w:val="24"/>
          <w:lang w:val="uk-UA"/>
        </w:rPr>
        <w:t xml:space="preserve">зрілої </w:t>
      </w:r>
      <w:proofErr w:type="spellStart"/>
      <w:r w:rsidRPr="00986E23">
        <w:rPr>
          <w:rFonts w:ascii="Times New Roman" w:hAnsi="Times New Roman" w:cs="Times New Roman"/>
          <w:sz w:val="24"/>
          <w:szCs w:val="24"/>
        </w:rPr>
        <w:t>особистості</w:t>
      </w:r>
      <w:proofErr w:type="spellEnd"/>
      <w:r w:rsidRPr="00986E23">
        <w:rPr>
          <w:rFonts w:ascii="Times New Roman" w:hAnsi="Times New Roman" w:cs="Times New Roman"/>
          <w:sz w:val="24"/>
          <w:szCs w:val="24"/>
        </w:rPr>
        <w:t xml:space="preserve"> з </w:t>
      </w:r>
      <w:proofErr w:type="spellStart"/>
      <w:r w:rsidRPr="00986E23">
        <w:rPr>
          <w:rFonts w:ascii="Times New Roman" w:hAnsi="Times New Roman" w:cs="Times New Roman"/>
          <w:sz w:val="24"/>
          <w:szCs w:val="24"/>
        </w:rPr>
        <w:t>високим</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рівнем</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громадянської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відповідальності</w:t>
      </w:r>
      <w:proofErr w:type="spellEnd"/>
      <w:r w:rsidRPr="00986E23">
        <w:rPr>
          <w:rFonts w:ascii="Times New Roman" w:hAnsi="Times New Roman" w:cs="Times New Roman"/>
          <w:sz w:val="24"/>
          <w:szCs w:val="24"/>
        </w:rPr>
        <w:t xml:space="preserve">, яка </w:t>
      </w:r>
      <w:r w:rsidRPr="00986E23">
        <w:rPr>
          <w:rFonts w:ascii="Times New Roman" w:hAnsi="Times New Roman" w:cs="Times New Roman"/>
          <w:sz w:val="24"/>
          <w:szCs w:val="24"/>
          <w:lang w:val="uk-UA"/>
        </w:rPr>
        <w:t xml:space="preserve">готова </w:t>
      </w:r>
      <w:proofErr w:type="spellStart"/>
      <w:r w:rsidRPr="00986E23">
        <w:rPr>
          <w:rFonts w:ascii="Times New Roman" w:hAnsi="Times New Roman" w:cs="Times New Roman"/>
          <w:sz w:val="24"/>
          <w:szCs w:val="24"/>
        </w:rPr>
        <w:t>вирішувати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виклики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сьогодення</w:t>
      </w:r>
      <w:proofErr w:type="spellEnd"/>
      <w:r w:rsidRPr="00986E23">
        <w:rPr>
          <w:rFonts w:ascii="Times New Roman" w:hAnsi="Times New Roman" w:cs="Times New Roman"/>
          <w:sz w:val="24"/>
          <w:szCs w:val="24"/>
        </w:rPr>
        <w:t xml:space="preserve"> як у </w:t>
      </w:r>
      <w:proofErr w:type="spellStart"/>
      <w:r w:rsidRPr="00986E23">
        <w:rPr>
          <w:rFonts w:ascii="Times New Roman" w:hAnsi="Times New Roman" w:cs="Times New Roman"/>
          <w:sz w:val="24"/>
          <w:szCs w:val="24"/>
        </w:rPr>
        <w:t>власному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житт</w:t>
      </w:r>
      <w:proofErr w:type="spellEnd"/>
      <w:r w:rsidRPr="00986E23">
        <w:rPr>
          <w:rFonts w:ascii="Times New Roman" w:hAnsi="Times New Roman" w:cs="Times New Roman"/>
          <w:sz w:val="24"/>
          <w:szCs w:val="24"/>
          <w:lang w:val="uk-UA"/>
        </w:rPr>
        <w:t>і</w:t>
      </w:r>
      <w:r w:rsidRPr="00986E23">
        <w:rPr>
          <w:rFonts w:ascii="Times New Roman" w:hAnsi="Times New Roman" w:cs="Times New Roman"/>
          <w:sz w:val="24"/>
          <w:szCs w:val="24"/>
        </w:rPr>
        <w:t xml:space="preserve">, так і в </w:t>
      </w:r>
      <w:proofErr w:type="spellStart"/>
      <w:r w:rsidRPr="00986E23">
        <w:rPr>
          <w:rFonts w:ascii="Times New Roman" w:hAnsi="Times New Roman" w:cs="Times New Roman"/>
          <w:sz w:val="24"/>
          <w:szCs w:val="24"/>
        </w:rPr>
        <w:t>розбудові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держави</w:t>
      </w:r>
      <w:proofErr w:type="spellEnd"/>
      <w:r w:rsidRPr="00986E23">
        <w:rPr>
          <w:rFonts w:ascii="Times New Roman" w:hAnsi="Times New Roman" w:cs="Times New Roman"/>
          <w:sz w:val="24"/>
          <w:szCs w:val="24"/>
        </w:rPr>
        <w:t xml:space="preserve">. Тому </w:t>
      </w:r>
      <w:proofErr w:type="spellStart"/>
      <w:r w:rsidRPr="00986E23">
        <w:rPr>
          <w:rFonts w:ascii="Times New Roman" w:hAnsi="Times New Roman" w:cs="Times New Roman"/>
          <w:sz w:val="24"/>
          <w:szCs w:val="24"/>
        </w:rPr>
        <w:t>ефективн</w:t>
      </w:r>
      <w:proofErr w:type="spellEnd"/>
      <w:r w:rsidRPr="00986E23">
        <w:rPr>
          <w:rFonts w:ascii="Times New Roman" w:hAnsi="Times New Roman" w:cs="Times New Roman"/>
          <w:sz w:val="24"/>
          <w:szCs w:val="24"/>
          <w:lang w:val="uk-UA"/>
        </w:rPr>
        <w:t>і</w:t>
      </w:r>
      <w:proofErr w:type="spellStart"/>
      <w:r w:rsidRPr="00986E23">
        <w:rPr>
          <w:rFonts w:ascii="Times New Roman" w:hAnsi="Times New Roman" w:cs="Times New Roman"/>
          <w:sz w:val="24"/>
          <w:szCs w:val="24"/>
        </w:rPr>
        <w:t>ст</w:t>
      </w:r>
      <w:proofErr w:type="spellEnd"/>
      <w:r w:rsidRPr="00986E23">
        <w:rPr>
          <w:rFonts w:ascii="Times New Roman" w:hAnsi="Times New Roman" w:cs="Times New Roman"/>
          <w:sz w:val="24"/>
          <w:szCs w:val="24"/>
          <w:lang w:val="uk-UA"/>
        </w:rPr>
        <w:t>ь</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навчально-виховного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процесу</w:t>
      </w:r>
      <w:proofErr w:type="spellEnd"/>
      <w:r w:rsidRPr="00986E23">
        <w:rPr>
          <w:rFonts w:ascii="Times New Roman" w:hAnsi="Times New Roman" w:cs="Times New Roman"/>
          <w:sz w:val="24"/>
          <w:szCs w:val="24"/>
          <w:lang w:val="uk-UA"/>
        </w:rPr>
        <w:t xml:space="preserve">, реалізація основних завдань, які постали перед сучасною школою значною мірою </w:t>
      </w:r>
      <w:proofErr w:type="spellStart"/>
      <w:r w:rsidRPr="00986E23">
        <w:rPr>
          <w:rFonts w:ascii="Times New Roman" w:hAnsi="Times New Roman" w:cs="Times New Roman"/>
          <w:sz w:val="24"/>
          <w:szCs w:val="24"/>
        </w:rPr>
        <w:t>залеж</w:t>
      </w:r>
      <w:proofErr w:type="spellEnd"/>
      <w:r w:rsidRPr="00986E23">
        <w:rPr>
          <w:rFonts w:ascii="Times New Roman" w:hAnsi="Times New Roman" w:cs="Times New Roman"/>
          <w:sz w:val="24"/>
          <w:szCs w:val="24"/>
          <w:lang w:val="uk-UA"/>
        </w:rPr>
        <w:t>а</w:t>
      </w:r>
      <w:proofErr w:type="spellStart"/>
      <w:r w:rsidRPr="00986E23">
        <w:rPr>
          <w:rFonts w:ascii="Times New Roman" w:hAnsi="Times New Roman" w:cs="Times New Roman"/>
          <w:sz w:val="24"/>
          <w:szCs w:val="24"/>
        </w:rPr>
        <w:t>ть</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w:t>
      </w:r>
      <w:proofErr w:type="spellEnd"/>
      <w:r w:rsidRPr="00986E23">
        <w:rPr>
          <w:rFonts w:ascii="Times New Roman" w:hAnsi="Times New Roman" w:cs="Times New Roman"/>
          <w:sz w:val="24"/>
          <w:szCs w:val="24"/>
        </w:rPr>
        <w:t xml:space="preserve"> </w:t>
      </w:r>
      <w:r w:rsidRPr="00986E23">
        <w:rPr>
          <w:rFonts w:ascii="Times New Roman" w:hAnsi="Times New Roman" w:cs="Times New Roman"/>
          <w:sz w:val="24"/>
          <w:szCs w:val="24"/>
          <w:lang w:val="uk-UA"/>
        </w:rPr>
        <w:t>культури професійного мислення педагога, його спрямованості на постійне самовдосконалення та самоактуалізацію професійної діяльності</w:t>
      </w:r>
      <w:r w:rsidRPr="00986E23">
        <w:rPr>
          <w:rFonts w:ascii="Times New Roman" w:hAnsi="Times New Roman" w:cs="Times New Roman"/>
          <w:sz w:val="24"/>
          <w:szCs w:val="24"/>
        </w:rPr>
        <w:t>.</w:t>
      </w:r>
    </w:p>
    <w:p w:rsidR="00606A53" w:rsidRPr="00986E23" w:rsidRDefault="00606A53" w:rsidP="00606A53">
      <w:pPr>
        <w:spacing w:line="360" w:lineRule="auto"/>
        <w:ind w:firstLine="851"/>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Обов’язковою є робота на  </w:t>
      </w:r>
      <w:r w:rsidRPr="00986E23">
        <w:rPr>
          <w:rFonts w:ascii="Times New Roman" w:hAnsi="Times New Roman" w:cs="Times New Roman"/>
          <w:bCs/>
          <w:sz w:val="24"/>
          <w:szCs w:val="24"/>
          <w:lang w:val="uk-UA"/>
        </w:rPr>
        <w:t>новому етапі взаємозв'язку науки та практики, який характеризується залученням педагогів загальноосвітніх навчальних закладів до науково-дослідної роботи, організації та проведення педагогічних експериментів.</w:t>
      </w:r>
      <w:r w:rsidRPr="00986E23">
        <w:rPr>
          <w:rFonts w:ascii="Times New Roman" w:hAnsi="Times New Roman" w:cs="Times New Roman"/>
          <w:sz w:val="24"/>
          <w:szCs w:val="24"/>
          <w:lang w:val="uk-UA"/>
        </w:rPr>
        <w:t xml:space="preserve"> </w:t>
      </w:r>
      <w:r w:rsidRPr="00986E23">
        <w:rPr>
          <w:rFonts w:ascii="Times New Roman" w:hAnsi="Times New Roman" w:cs="Times New Roman"/>
          <w:sz w:val="24"/>
          <w:szCs w:val="24"/>
        </w:rPr>
        <w:t xml:space="preserve">Усе </w:t>
      </w:r>
      <w:proofErr w:type="spellStart"/>
      <w:r w:rsidRPr="00986E23">
        <w:rPr>
          <w:rFonts w:ascii="Times New Roman" w:hAnsi="Times New Roman" w:cs="Times New Roman"/>
          <w:sz w:val="24"/>
          <w:szCs w:val="24"/>
        </w:rPr>
        <w:t>це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потребує</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розвитку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методологічної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культури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вчителя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його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готовності</w:t>
      </w:r>
      <w:proofErr w:type="spellEnd"/>
      <w:r w:rsidRPr="00986E23">
        <w:rPr>
          <w:rFonts w:ascii="Times New Roman" w:hAnsi="Times New Roman" w:cs="Times New Roman"/>
          <w:sz w:val="24"/>
          <w:szCs w:val="24"/>
        </w:rPr>
        <w:t xml:space="preserve"> до </w:t>
      </w:r>
      <w:proofErr w:type="spellStart"/>
      <w:r w:rsidRPr="00986E23">
        <w:rPr>
          <w:rFonts w:ascii="Times New Roman" w:hAnsi="Times New Roman" w:cs="Times New Roman"/>
          <w:sz w:val="24"/>
          <w:szCs w:val="24"/>
        </w:rPr>
        <w:t>запровадження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нових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навчальних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програм</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підручників</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інноваційних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педагогічних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технологій</w:t>
      </w:r>
      <w:proofErr w:type="spellEnd"/>
      <w:r w:rsidRPr="00986E23">
        <w:rPr>
          <w:rFonts w:ascii="Times New Roman" w:hAnsi="Times New Roman" w:cs="Times New Roman"/>
          <w:sz w:val="24"/>
          <w:szCs w:val="24"/>
        </w:rPr>
        <w:t xml:space="preserve">. </w:t>
      </w:r>
      <w:r w:rsidRPr="00986E23">
        <w:rPr>
          <w:rFonts w:ascii="Times New Roman" w:hAnsi="Times New Roman" w:cs="Times New Roman"/>
          <w:sz w:val="24"/>
          <w:szCs w:val="24"/>
          <w:lang w:val="uk-UA"/>
        </w:rPr>
        <w:t xml:space="preserve">Одночасно обов’язковою умовою використання сучасних педагогічних технологій, методичних заходів є збереження фізичного та психічного </w:t>
      </w:r>
      <w:proofErr w:type="spellStart"/>
      <w:r w:rsidRPr="00986E23">
        <w:rPr>
          <w:rFonts w:ascii="Times New Roman" w:hAnsi="Times New Roman" w:cs="Times New Roman"/>
          <w:sz w:val="24"/>
          <w:szCs w:val="24"/>
          <w:lang w:val="uk-UA"/>
        </w:rPr>
        <w:t>здоров</w:t>
      </w:r>
      <w:proofErr w:type="spellEnd"/>
      <w:r w:rsidRPr="00986E23">
        <w:rPr>
          <w:rFonts w:ascii="Times New Roman" w:hAnsi="Times New Roman" w:cs="Times New Roman"/>
          <w:sz w:val="24"/>
          <w:szCs w:val="24"/>
        </w:rPr>
        <w:t>’</w:t>
      </w:r>
      <w:r w:rsidRPr="00986E23">
        <w:rPr>
          <w:rFonts w:ascii="Times New Roman" w:hAnsi="Times New Roman" w:cs="Times New Roman"/>
          <w:sz w:val="24"/>
          <w:szCs w:val="24"/>
          <w:lang w:val="uk-UA"/>
        </w:rPr>
        <w:t>я учнів, формування позитивного ставлення до здорового способу життя.</w:t>
      </w:r>
      <w:r w:rsidRPr="00986E23">
        <w:rPr>
          <w:rFonts w:ascii="Times New Roman" w:hAnsi="Times New Roman" w:cs="Times New Roman"/>
          <w:b/>
          <w:sz w:val="24"/>
          <w:szCs w:val="24"/>
          <w:lang w:val="uk-UA"/>
        </w:rPr>
        <w:t xml:space="preserve"> </w:t>
      </w:r>
    </w:p>
    <w:p w:rsidR="00FC4B1C" w:rsidRDefault="00606A53" w:rsidP="00606A53">
      <w:pPr>
        <w:spacing w:line="360" w:lineRule="auto"/>
        <w:ind w:firstLine="851"/>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Перспективний план визначає основні шляхи розвитку </w:t>
      </w:r>
      <w:r>
        <w:rPr>
          <w:rFonts w:ascii="Times New Roman" w:hAnsi="Times New Roman" w:cs="Times New Roman"/>
          <w:sz w:val="24"/>
          <w:szCs w:val="24"/>
          <w:lang w:val="uk-UA"/>
        </w:rPr>
        <w:t>ліцею</w:t>
      </w:r>
      <w:r w:rsidRPr="00986E23">
        <w:rPr>
          <w:rFonts w:ascii="Times New Roman" w:hAnsi="Times New Roman" w:cs="Times New Roman"/>
          <w:sz w:val="24"/>
          <w:szCs w:val="24"/>
          <w:lang w:val="uk-UA"/>
        </w:rPr>
        <w:t xml:space="preserve">, скеровує педагогів до реалізації ціннісних пріоритетів особистості, задоволення освітніх потреб молоді, </w:t>
      </w:r>
    </w:p>
    <w:p w:rsidR="00FC4B1C" w:rsidRDefault="00FC4B1C" w:rsidP="00FC4B1C">
      <w:pPr>
        <w:spacing w:line="360" w:lineRule="auto"/>
        <w:jc w:val="both"/>
        <w:rPr>
          <w:rFonts w:ascii="Times New Roman" w:hAnsi="Times New Roman" w:cs="Times New Roman"/>
          <w:sz w:val="24"/>
          <w:szCs w:val="24"/>
          <w:lang w:val="uk-UA"/>
        </w:rPr>
      </w:pPr>
    </w:p>
    <w:p w:rsidR="00606A53" w:rsidRPr="00986E23" w:rsidRDefault="00606A53" w:rsidP="00FC4B1C">
      <w:pPr>
        <w:spacing w:line="360" w:lineRule="auto"/>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створення розвивального середовища, у якому б реалізувалася сучасна модель випускника, </w:t>
      </w:r>
      <w:r w:rsidRPr="00986E23">
        <w:rPr>
          <w:rFonts w:ascii="Times New Roman" w:hAnsi="Times New Roman" w:cs="Times New Roman"/>
          <w:bCs/>
          <w:sz w:val="24"/>
          <w:szCs w:val="24"/>
          <w:lang w:val="uk-UA"/>
        </w:rPr>
        <w:t>творчо мислячої особистості, яка має бажання і  здатність самостійно  здобувати   знання,   застосовувати їх, активно діяти та прагнути до саморозвитку, самоствердження,   самовизначення, самореалізації.</w:t>
      </w:r>
      <w:r w:rsidRPr="00986E23">
        <w:rPr>
          <w:rFonts w:ascii="Times New Roman" w:hAnsi="Times New Roman" w:cs="Times New Roman"/>
          <w:sz w:val="24"/>
          <w:szCs w:val="24"/>
          <w:lang w:val="uk-UA"/>
        </w:rPr>
        <w:t xml:space="preserve"> Це цілісна особистість, усебічно розвинена, здатна до критичного мислення; патріот з активною позицією, який діє згідно з морально-етичними принципами і здатний приймати відповідальні рішення; </w:t>
      </w:r>
      <w:proofErr w:type="spellStart"/>
      <w:r w:rsidRPr="00986E23">
        <w:rPr>
          <w:rFonts w:ascii="Times New Roman" w:hAnsi="Times New Roman" w:cs="Times New Roman"/>
          <w:sz w:val="24"/>
          <w:szCs w:val="24"/>
          <w:lang w:val="uk-UA"/>
        </w:rPr>
        <w:t>інноватор</w:t>
      </w:r>
      <w:proofErr w:type="spellEnd"/>
      <w:r w:rsidRPr="00986E23">
        <w:rPr>
          <w:rFonts w:ascii="Times New Roman" w:hAnsi="Times New Roman" w:cs="Times New Roman"/>
          <w:sz w:val="24"/>
          <w:szCs w:val="24"/>
          <w:lang w:val="uk-UA"/>
        </w:rPr>
        <w:t>, здатний змінювати навколишній світ, розвивати економіку, конкурувати на ринку праці, вчитися впродовж життя.</w:t>
      </w:r>
    </w:p>
    <w:p w:rsidR="00606A53" w:rsidRPr="00986E23" w:rsidRDefault="00606A53" w:rsidP="00606A53">
      <w:pPr>
        <w:tabs>
          <w:tab w:val="left" w:pos="-142"/>
          <w:tab w:val="left" w:pos="0"/>
          <w:tab w:val="left" w:pos="851"/>
        </w:tabs>
        <w:spacing w:line="360" w:lineRule="auto"/>
        <w:ind w:firstLine="851"/>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lastRenderedPageBreak/>
        <w:t>Перспективний план розвитку школи спрямован</w:t>
      </w:r>
      <w:r>
        <w:rPr>
          <w:rFonts w:ascii="Times New Roman" w:hAnsi="Times New Roman" w:cs="Times New Roman"/>
          <w:sz w:val="24"/>
          <w:szCs w:val="24"/>
          <w:lang w:val="uk-UA"/>
        </w:rPr>
        <w:t>ий</w:t>
      </w:r>
      <w:r w:rsidRPr="00986E23">
        <w:rPr>
          <w:rFonts w:ascii="Times New Roman" w:hAnsi="Times New Roman" w:cs="Times New Roman"/>
          <w:sz w:val="24"/>
          <w:szCs w:val="24"/>
          <w:lang w:val="uk-UA"/>
        </w:rPr>
        <w:t xml:space="preserve">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w:t>
      </w:r>
      <w:proofErr w:type="spellStart"/>
      <w:r w:rsidRPr="00986E23">
        <w:rPr>
          <w:rFonts w:ascii="Times New Roman" w:hAnsi="Times New Roman" w:cs="Times New Roman"/>
          <w:sz w:val="24"/>
          <w:szCs w:val="24"/>
          <w:lang w:val="uk-UA"/>
        </w:rPr>
        <w:t>взаємовідповідальності</w:t>
      </w:r>
      <w:proofErr w:type="spellEnd"/>
      <w:r w:rsidRPr="00986E23">
        <w:rPr>
          <w:rFonts w:ascii="Times New Roman" w:hAnsi="Times New Roman" w:cs="Times New Roman"/>
          <w:sz w:val="24"/>
          <w:szCs w:val="24"/>
          <w:lang w:val="uk-UA"/>
        </w:rPr>
        <w:t xml:space="preserve"> всіх учасників навчально-виховного процесу.</w:t>
      </w:r>
    </w:p>
    <w:p w:rsidR="00606A53" w:rsidRPr="00986E23" w:rsidRDefault="00606A53" w:rsidP="00606A53">
      <w:pPr>
        <w:tabs>
          <w:tab w:val="left" w:pos="-142"/>
          <w:tab w:val="left" w:pos="0"/>
          <w:tab w:val="left" w:pos="851"/>
        </w:tabs>
        <w:spacing w:line="360" w:lineRule="auto"/>
        <w:ind w:firstLine="720"/>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План є комплексом науково-методичних, матеріально-технічних та управлінських проектів із визначенням шляхів їх реалізації. У н</w:t>
      </w:r>
      <w:r>
        <w:rPr>
          <w:rFonts w:ascii="Times New Roman" w:hAnsi="Times New Roman" w:cs="Times New Roman"/>
          <w:sz w:val="24"/>
          <w:szCs w:val="24"/>
          <w:lang w:val="uk-UA"/>
        </w:rPr>
        <w:t>ьому</w:t>
      </w:r>
      <w:r w:rsidRPr="00986E23">
        <w:rPr>
          <w:rFonts w:ascii="Times New Roman" w:hAnsi="Times New Roman" w:cs="Times New Roman"/>
          <w:sz w:val="24"/>
          <w:szCs w:val="24"/>
          <w:lang w:val="uk-UA"/>
        </w:rPr>
        <w:t xml:space="preserve"> максимально враховані потреби педагогічного, учнівського та батьківського колективів закладу.</w:t>
      </w:r>
    </w:p>
    <w:p w:rsidR="00606A53" w:rsidRPr="00986E23" w:rsidRDefault="00606A53" w:rsidP="00606A53">
      <w:pPr>
        <w:tabs>
          <w:tab w:val="left" w:pos="-142"/>
          <w:tab w:val="left" w:pos="0"/>
          <w:tab w:val="left" w:pos="851"/>
        </w:tabs>
        <w:spacing w:line="360" w:lineRule="auto"/>
        <w:ind w:firstLine="720"/>
        <w:jc w:val="both"/>
        <w:rPr>
          <w:rFonts w:ascii="Times New Roman" w:hAnsi="Times New Roman" w:cs="Times New Roman"/>
          <w:sz w:val="24"/>
          <w:szCs w:val="24"/>
          <w:lang w:val="uk-UA"/>
        </w:rPr>
      </w:pPr>
    </w:p>
    <w:p w:rsidR="00606A53" w:rsidRPr="00606A53" w:rsidRDefault="00606A53" w:rsidP="00606A53">
      <w:pPr>
        <w:pStyle w:val="a5"/>
        <w:spacing w:line="360" w:lineRule="auto"/>
        <w:ind w:firstLine="720"/>
        <w:jc w:val="both"/>
        <w:rPr>
          <w:rFonts w:ascii="Times New Roman" w:hAnsi="Times New Roman" w:cs="Times New Roman"/>
          <w:sz w:val="24"/>
          <w:szCs w:val="24"/>
          <w:lang w:val="uk-UA"/>
        </w:rPr>
      </w:pPr>
      <w:r w:rsidRPr="00606A53">
        <w:rPr>
          <w:rFonts w:ascii="Times New Roman" w:hAnsi="Times New Roman" w:cs="Times New Roman"/>
          <w:b/>
          <w:sz w:val="24"/>
          <w:szCs w:val="24"/>
          <w:u w:val="single"/>
          <w:lang w:val="uk-UA"/>
        </w:rPr>
        <w:t xml:space="preserve">Філософія </w:t>
      </w:r>
      <w:r>
        <w:rPr>
          <w:rFonts w:ascii="Times New Roman" w:hAnsi="Times New Roman" w:cs="Times New Roman"/>
          <w:b/>
          <w:sz w:val="24"/>
          <w:szCs w:val="24"/>
          <w:u w:val="single"/>
          <w:lang w:val="uk-UA"/>
        </w:rPr>
        <w:t>ліцею</w:t>
      </w:r>
      <w:r w:rsidRPr="00606A53">
        <w:rPr>
          <w:rFonts w:ascii="Times New Roman" w:hAnsi="Times New Roman" w:cs="Times New Roman"/>
          <w:sz w:val="24"/>
          <w:szCs w:val="24"/>
          <w:lang w:val="uk-UA"/>
        </w:rPr>
        <w:t xml:space="preserve">: </w:t>
      </w:r>
    </w:p>
    <w:p w:rsidR="00606A53" w:rsidRPr="00606A53" w:rsidRDefault="00606A53" w:rsidP="00606A53">
      <w:pPr>
        <w:spacing w:line="360" w:lineRule="auto"/>
        <w:ind w:firstLine="720"/>
        <w:jc w:val="both"/>
        <w:rPr>
          <w:rFonts w:ascii="Times New Roman" w:hAnsi="Times New Roman" w:cs="Times New Roman"/>
          <w:sz w:val="24"/>
          <w:szCs w:val="24"/>
          <w:lang w:val="uk-UA"/>
        </w:rPr>
      </w:pPr>
      <w:r w:rsidRPr="00606A53">
        <w:rPr>
          <w:rFonts w:ascii="Times New Roman" w:hAnsi="Times New Roman" w:cs="Times New Roman"/>
          <w:sz w:val="24"/>
          <w:szCs w:val="24"/>
          <w:lang w:val="uk-UA"/>
        </w:rPr>
        <w:t xml:space="preserve">Навчання і виховання – </w:t>
      </w:r>
      <w:r w:rsidRPr="00986E23">
        <w:rPr>
          <w:rFonts w:ascii="Times New Roman" w:hAnsi="Times New Roman" w:cs="Times New Roman"/>
          <w:sz w:val="24"/>
          <w:szCs w:val="24"/>
          <w:lang w:val="uk-UA"/>
        </w:rPr>
        <w:t xml:space="preserve">життєтворчі, </w:t>
      </w:r>
      <w:proofErr w:type="spellStart"/>
      <w:r w:rsidRPr="00606A53">
        <w:rPr>
          <w:rFonts w:ascii="Times New Roman" w:hAnsi="Times New Roman" w:cs="Times New Roman"/>
          <w:sz w:val="24"/>
          <w:szCs w:val="24"/>
          <w:lang w:val="uk-UA"/>
        </w:rPr>
        <w:t>компетентнісно</w:t>
      </w:r>
      <w:proofErr w:type="spellEnd"/>
      <w:r w:rsidRPr="00606A53">
        <w:rPr>
          <w:rFonts w:ascii="Times New Roman" w:hAnsi="Times New Roman" w:cs="Times New Roman"/>
          <w:sz w:val="24"/>
          <w:szCs w:val="24"/>
          <w:lang w:val="uk-UA"/>
        </w:rPr>
        <w:t xml:space="preserve"> спрямовані.</w:t>
      </w:r>
    </w:p>
    <w:p w:rsidR="00606A53" w:rsidRPr="00606A53" w:rsidRDefault="00606A53" w:rsidP="00606A53">
      <w:pPr>
        <w:spacing w:line="360" w:lineRule="auto"/>
        <w:ind w:firstLine="720"/>
        <w:jc w:val="both"/>
        <w:rPr>
          <w:rFonts w:ascii="Times New Roman" w:hAnsi="Times New Roman" w:cs="Times New Roman"/>
          <w:sz w:val="24"/>
          <w:szCs w:val="24"/>
          <w:lang w:val="uk-UA"/>
        </w:rPr>
      </w:pPr>
      <w:r w:rsidRPr="00606A53">
        <w:rPr>
          <w:rFonts w:ascii="Times New Roman" w:hAnsi="Times New Roman" w:cs="Times New Roman"/>
          <w:sz w:val="24"/>
          <w:szCs w:val="24"/>
          <w:lang w:val="uk-UA"/>
        </w:rPr>
        <w:t xml:space="preserve">Освіта – </w:t>
      </w:r>
      <w:proofErr w:type="spellStart"/>
      <w:r w:rsidRPr="00606A53">
        <w:rPr>
          <w:rFonts w:ascii="Times New Roman" w:hAnsi="Times New Roman" w:cs="Times New Roman"/>
          <w:sz w:val="24"/>
          <w:szCs w:val="24"/>
          <w:lang w:val="uk-UA"/>
        </w:rPr>
        <w:t>загальнорозвивальна</w:t>
      </w:r>
      <w:proofErr w:type="spellEnd"/>
      <w:r w:rsidRPr="00606A53">
        <w:rPr>
          <w:rFonts w:ascii="Times New Roman" w:hAnsi="Times New Roman" w:cs="Times New Roman"/>
          <w:sz w:val="24"/>
          <w:szCs w:val="24"/>
          <w:lang w:val="uk-UA"/>
        </w:rPr>
        <w:t xml:space="preserve">, </w:t>
      </w:r>
      <w:proofErr w:type="spellStart"/>
      <w:r w:rsidRPr="00606A53">
        <w:rPr>
          <w:rFonts w:ascii="Times New Roman" w:hAnsi="Times New Roman" w:cs="Times New Roman"/>
          <w:sz w:val="24"/>
          <w:szCs w:val="24"/>
          <w:lang w:val="uk-UA"/>
        </w:rPr>
        <w:t>компетентнісна</w:t>
      </w:r>
      <w:proofErr w:type="spellEnd"/>
      <w:r w:rsidRPr="00606A53">
        <w:rPr>
          <w:rFonts w:ascii="Times New Roman" w:hAnsi="Times New Roman" w:cs="Times New Roman"/>
          <w:sz w:val="24"/>
          <w:szCs w:val="24"/>
          <w:lang w:val="uk-UA"/>
        </w:rPr>
        <w:t>.</w:t>
      </w:r>
    </w:p>
    <w:p w:rsidR="00606A53" w:rsidRPr="00606A53" w:rsidRDefault="00606A53" w:rsidP="00606A53">
      <w:pPr>
        <w:spacing w:line="360" w:lineRule="auto"/>
        <w:ind w:firstLine="720"/>
        <w:jc w:val="both"/>
        <w:rPr>
          <w:rFonts w:ascii="Times New Roman" w:hAnsi="Times New Roman" w:cs="Times New Roman"/>
          <w:sz w:val="24"/>
          <w:szCs w:val="24"/>
          <w:lang w:val="uk-UA"/>
        </w:rPr>
      </w:pPr>
      <w:r w:rsidRPr="00606A53">
        <w:rPr>
          <w:rFonts w:ascii="Times New Roman" w:hAnsi="Times New Roman" w:cs="Times New Roman"/>
          <w:sz w:val="24"/>
          <w:szCs w:val="24"/>
          <w:lang w:val="uk-UA"/>
        </w:rPr>
        <w:t>Мета діяльності вчителя - навчити вчитися дитину,</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шукти</w:t>
      </w:r>
      <w:proofErr w:type="spellEnd"/>
      <w:r w:rsidRPr="00986E23">
        <w:rPr>
          <w:rFonts w:ascii="Times New Roman" w:hAnsi="Times New Roman" w:cs="Times New Roman"/>
          <w:sz w:val="24"/>
          <w:szCs w:val="24"/>
          <w:lang w:val="uk-UA"/>
        </w:rPr>
        <w:t>, думати, співробітничати, адаптуватися, включатися в роботу,</w:t>
      </w:r>
      <w:r w:rsidRPr="00606A53">
        <w:rPr>
          <w:rFonts w:ascii="Times New Roman" w:hAnsi="Times New Roman" w:cs="Times New Roman"/>
          <w:sz w:val="24"/>
          <w:szCs w:val="24"/>
          <w:lang w:val="uk-UA"/>
        </w:rPr>
        <w:t xml:space="preserve"> розвиваючи фізичну, розумову, емоційно-вольову, духовну сфери</w:t>
      </w:r>
      <w:r w:rsidRPr="00986E23">
        <w:rPr>
          <w:rFonts w:ascii="Times New Roman" w:hAnsi="Times New Roman" w:cs="Times New Roman"/>
          <w:sz w:val="24"/>
          <w:szCs w:val="24"/>
          <w:lang w:val="uk-UA"/>
        </w:rPr>
        <w:t xml:space="preserve"> на базі природних здібностей та потенціалу</w:t>
      </w:r>
      <w:r w:rsidRPr="00606A53">
        <w:rPr>
          <w:rFonts w:ascii="Times New Roman" w:hAnsi="Times New Roman" w:cs="Times New Roman"/>
          <w:sz w:val="24"/>
          <w:szCs w:val="24"/>
          <w:lang w:val="uk-UA"/>
        </w:rPr>
        <w:t xml:space="preserve">. </w:t>
      </w:r>
    </w:p>
    <w:p w:rsidR="00606A53" w:rsidRPr="00986E23" w:rsidRDefault="00606A53" w:rsidP="00606A53">
      <w:pPr>
        <w:spacing w:line="360" w:lineRule="auto"/>
        <w:ind w:firstLine="720"/>
        <w:jc w:val="both"/>
        <w:rPr>
          <w:rFonts w:ascii="Times New Roman" w:hAnsi="Times New Roman" w:cs="Times New Roman"/>
          <w:sz w:val="24"/>
          <w:szCs w:val="24"/>
        </w:rPr>
      </w:pPr>
      <w:r w:rsidRPr="00986E23">
        <w:rPr>
          <w:rFonts w:ascii="Times New Roman" w:hAnsi="Times New Roman" w:cs="Times New Roman"/>
          <w:sz w:val="24"/>
          <w:szCs w:val="24"/>
        </w:rPr>
        <w:t xml:space="preserve">Система </w:t>
      </w:r>
      <w:proofErr w:type="spellStart"/>
      <w:r w:rsidRPr="00986E23">
        <w:rPr>
          <w:rFonts w:ascii="Times New Roman" w:hAnsi="Times New Roman" w:cs="Times New Roman"/>
          <w:sz w:val="24"/>
          <w:szCs w:val="24"/>
        </w:rPr>
        <w:t>виховання</w:t>
      </w:r>
      <w:proofErr w:type="spellEnd"/>
      <w:r w:rsidRPr="00986E23">
        <w:rPr>
          <w:rFonts w:ascii="Times New Roman" w:hAnsi="Times New Roman" w:cs="Times New Roman"/>
          <w:sz w:val="24"/>
          <w:szCs w:val="24"/>
        </w:rPr>
        <w:t xml:space="preserve"> – демократична.</w:t>
      </w:r>
    </w:p>
    <w:p w:rsidR="00606A53" w:rsidRPr="00986E23" w:rsidRDefault="00606A53" w:rsidP="00606A53">
      <w:pPr>
        <w:spacing w:line="360" w:lineRule="auto"/>
        <w:ind w:firstLine="720"/>
        <w:jc w:val="both"/>
        <w:rPr>
          <w:rFonts w:ascii="Times New Roman" w:hAnsi="Times New Roman" w:cs="Times New Roman"/>
          <w:sz w:val="24"/>
          <w:szCs w:val="24"/>
        </w:rPr>
      </w:pPr>
      <w:r w:rsidRPr="00986E23">
        <w:rPr>
          <w:rFonts w:ascii="Times New Roman" w:hAnsi="Times New Roman" w:cs="Times New Roman"/>
          <w:sz w:val="24"/>
          <w:szCs w:val="24"/>
        </w:rPr>
        <w:t xml:space="preserve">Стиль </w:t>
      </w:r>
      <w:proofErr w:type="spellStart"/>
      <w:r w:rsidRPr="00986E23">
        <w:rPr>
          <w:rFonts w:ascii="Times New Roman" w:hAnsi="Times New Roman" w:cs="Times New Roman"/>
          <w:sz w:val="24"/>
          <w:szCs w:val="24"/>
        </w:rPr>
        <w:t>відносин</w:t>
      </w:r>
      <w:proofErr w:type="spellEnd"/>
      <w:r w:rsidRPr="00986E23">
        <w:rPr>
          <w:rFonts w:ascii="Times New Roman" w:hAnsi="Times New Roman" w:cs="Times New Roman"/>
          <w:sz w:val="24"/>
          <w:szCs w:val="24"/>
        </w:rPr>
        <w:t xml:space="preserve"> – </w:t>
      </w:r>
      <w:proofErr w:type="spellStart"/>
      <w:r w:rsidRPr="00986E23">
        <w:rPr>
          <w:rFonts w:ascii="Times New Roman" w:hAnsi="Times New Roman" w:cs="Times New Roman"/>
          <w:sz w:val="24"/>
          <w:szCs w:val="24"/>
        </w:rPr>
        <w:t>гуманістичний</w:t>
      </w:r>
      <w:proofErr w:type="spellEnd"/>
      <w:r w:rsidRPr="00986E23">
        <w:rPr>
          <w:rFonts w:ascii="Times New Roman" w:hAnsi="Times New Roman" w:cs="Times New Roman"/>
          <w:sz w:val="24"/>
          <w:szCs w:val="24"/>
        </w:rPr>
        <w:t>.</w:t>
      </w:r>
    </w:p>
    <w:p w:rsidR="00606A53" w:rsidRPr="00986E23" w:rsidRDefault="00606A53" w:rsidP="00606A53">
      <w:pPr>
        <w:spacing w:line="360" w:lineRule="auto"/>
        <w:ind w:firstLine="720"/>
        <w:jc w:val="both"/>
        <w:rPr>
          <w:rFonts w:ascii="Times New Roman" w:hAnsi="Times New Roman" w:cs="Times New Roman"/>
          <w:sz w:val="24"/>
          <w:szCs w:val="24"/>
        </w:rPr>
      </w:pPr>
      <w:r w:rsidRPr="00986E23">
        <w:rPr>
          <w:rFonts w:ascii="Times New Roman" w:hAnsi="Times New Roman" w:cs="Times New Roman"/>
          <w:sz w:val="24"/>
          <w:szCs w:val="24"/>
        </w:rPr>
        <w:t xml:space="preserve">Педагог </w:t>
      </w:r>
      <w:proofErr w:type="spellStart"/>
      <w:r w:rsidRPr="00986E23">
        <w:rPr>
          <w:rFonts w:ascii="Times New Roman" w:hAnsi="Times New Roman" w:cs="Times New Roman"/>
          <w:sz w:val="24"/>
          <w:szCs w:val="24"/>
        </w:rPr>
        <w:t>школи</w:t>
      </w:r>
      <w:proofErr w:type="spellEnd"/>
      <w:r w:rsidRPr="00986E23">
        <w:rPr>
          <w:rFonts w:ascii="Times New Roman" w:hAnsi="Times New Roman" w:cs="Times New Roman"/>
          <w:sz w:val="24"/>
          <w:szCs w:val="24"/>
        </w:rPr>
        <w:t xml:space="preserve"> як </w:t>
      </w:r>
      <w:proofErr w:type="spellStart"/>
      <w:r w:rsidRPr="00986E23">
        <w:rPr>
          <w:rFonts w:ascii="Times New Roman" w:hAnsi="Times New Roman" w:cs="Times New Roman"/>
          <w:sz w:val="24"/>
          <w:szCs w:val="24"/>
        </w:rPr>
        <w:t>джерело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творчості</w:t>
      </w:r>
      <w:proofErr w:type="spellEnd"/>
      <w:r w:rsidRPr="00986E23">
        <w:rPr>
          <w:rFonts w:ascii="Times New Roman" w:hAnsi="Times New Roman" w:cs="Times New Roman"/>
          <w:sz w:val="24"/>
          <w:szCs w:val="24"/>
        </w:rPr>
        <w:t xml:space="preserve"> - учитель у </w:t>
      </w:r>
      <w:proofErr w:type="spellStart"/>
      <w:r w:rsidRPr="00986E23">
        <w:rPr>
          <w:rFonts w:ascii="Times New Roman" w:hAnsi="Times New Roman" w:cs="Times New Roman"/>
          <w:sz w:val="24"/>
          <w:szCs w:val="24"/>
        </w:rPr>
        <w:t>постійній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динаміці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розвитку</w:t>
      </w:r>
      <w:proofErr w:type="spellEnd"/>
      <w:r w:rsidRPr="00986E23">
        <w:rPr>
          <w:rFonts w:ascii="Times New Roman" w:hAnsi="Times New Roman" w:cs="Times New Roman"/>
          <w:sz w:val="24"/>
          <w:szCs w:val="24"/>
        </w:rPr>
        <w:t>.</w:t>
      </w:r>
    </w:p>
    <w:p w:rsidR="00606A53" w:rsidRPr="00986E23" w:rsidRDefault="00606A53" w:rsidP="00606A53">
      <w:pPr>
        <w:spacing w:line="360" w:lineRule="auto"/>
        <w:ind w:firstLine="720"/>
        <w:jc w:val="both"/>
        <w:rPr>
          <w:rFonts w:ascii="Times New Roman" w:hAnsi="Times New Roman" w:cs="Times New Roman"/>
          <w:sz w:val="24"/>
          <w:szCs w:val="24"/>
        </w:rPr>
      </w:pPr>
      <w:r w:rsidRPr="00986E23">
        <w:rPr>
          <w:rFonts w:ascii="Times New Roman" w:hAnsi="Times New Roman" w:cs="Times New Roman"/>
          <w:b/>
          <w:sz w:val="24"/>
          <w:szCs w:val="24"/>
        </w:rPr>
        <w:t xml:space="preserve"> </w:t>
      </w:r>
      <w:r w:rsidRPr="00986E23">
        <w:rPr>
          <w:rFonts w:ascii="Times New Roman" w:hAnsi="Times New Roman" w:cs="Times New Roman"/>
          <w:b/>
          <w:sz w:val="24"/>
          <w:szCs w:val="24"/>
          <w:u w:val="single"/>
        </w:rPr>
        <w:t xml:space="preserve">Основа </w:t>
      </w:r>
      <w:proofErr w:type="spellStart"/>
      <w:r w:rsidRPr="00986E23">
        <w:rPr>
          <w:rFonts w:ascii="Times New Roman" w:hAnsi="Times New Roman" w:cs="Times New Roman"/>
          <w:b/>
          <w:sz w:val="24"/>
          <w:szCs w:val="24"/>
          <w:u w:val="single"/>
        </w:rPr>
        <w:t>діяльності</w:t>
      </w:r>
      <w:proofErr w:type="spellEnd"/>
      <w:r w:rsidRPr="00986E23">
        <w:rPr>
          <w:rFonts w:ascii="Times New Roman" w:hAnsi="Times New Roman" w:cs="Times New Roman"/>
          <w:b/>
          <w:sz w:val="24"/>
          <w:szCs w:val="24"/>
        </w:rPr>
        <w:t xml:space="preserve"> :</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компетентнісний</w:t>
      </w:r>
      <w:proofErr w:type="spellEnd"/>
      <w:r w:rsidRPr="00986E23">
        <w:rPr>
          <w:rFonts w:ascii="Times New Roman" w:hAnsi="Times New Roman" w:cs="Times New Roman"/>
          <w:sz w:val="24"/>
          <w:szCs w:val="24"/>
        </w:rPr>
        <w:t xml:space="preserve"> </w:t>
      </w:r>
      <w:proofErr w:type="spellStart"/>
      <w:proofErr w:type="gramStart"/>
      <w:r w:rsidRPr="00986E23">
        <w:rPr>
          <w:rFonts w:ascii="Times New Roman" w:hAnsi="Times New Roman" w:cs="Times New Roman"/>
          <w:sz w:val="24"/>
          <w:szCs w:val="24"/>
        </w:rPr>
        <w:t>п</w:t>
      </w:r>
      <w:proofErr w:type="gramEnd"/>
      <w:r w:rsidRPr="00986E23">
        <w:rPr>
          <w:rFonts w:ascii="Times New Roman" w:hAnsi="Times New Roman" w:cs="Times New Roman"/>
          <w:sz w:val="24"/>
          <w:szCs w:val="24"/>
        </w:rPr>
        <w:t>ідхід</w:t>
      </w:r>
      <w:proofErr w:type="spellEnd"/>
      <w:r w:rsidRPr="00986E23">
        <w:rPr>
          <w:rFonts w:ascii="Times New Roman" w:hAnsi="Times New Roman" w:cs="Times New Roman"/>
          <w:sz w:val="24"/>
          <w:szCs w:val="24"/>
        </w:rPr>
        <w:t>.</w:t>
      </w:r>
    </w:p>
    <w:p w:rsidR="00606A53" w:rsidRPr="00986E23" w:rsidRDefault="00606A53" w:rsidP="00606A53">
      <w:pPr>
        <w:spacing w:line="360" w:lineRule="auto"/>
        <w:ind w:firstLine="720"/>
        <w:jc w:val="both"/>
        <w:rPr>
          <w:rFonts w:ascii="Times New Roman" w:hAnsi="Times New Roman" w:cs="Times New Roman"/>
          <w:sz w:val="24"/>
          <w:szCs w:val="24"/>
        </w:rPr>
      </w:pPr>
      <w:r w:rsidRPr="00986E23">
        <w:rPr>
          <w:rFonts w:ascii="Times New Roman" w:hAnsi="Times New Roman" w:cs="Times New Roman"/>
          <w:b/>
          <w:sz w:val="24"/>
          <w:szCs w:val="24"/>
        </w:rPr>
        <w:t xml:space="preserve"> </w:t>
      </w:r>
      <w:proofErr w:type="spellStart"/>
      <w:r w:rsidRPr="00986E23">
        <w:rPr>
          <w:rFonts w:ascii="Times New Roman" w:hAnsi="Times New Roman" w:cs="Times New Roman"/>
          <w:b/>
          <w:sz w:val="24"/>
          <w:szCs w:val="24"/>
          <w:u w:val="single"/>
        </w:rPr>
        <w:t>Методології</w:t>
      </w:r>
      <w:proofErr w:type="spellEnd"/>
      <w:r w:rsidRPr="00986E23">
        <w:rPr>
          <w:rFonts w:ascii="Times New Roman" w:hAnsi="Times New Roman" w:cs="Times New Roman"/>
          <w:b/>
          <w:sz w:val="24"/>
          <w:szCs w:val="24"/>
          <w:u w:val="single"/>
        </w:rPr>
        <w:t xml:space="preserve"> </w:t>
      </w:r>
      <w:proofErr w:type="spellStart"/>
      <w:r w:rsidRPr="00986E23">
        <w:rPr>
          <w:rFonts w:ascii="Times New Roman" w:hAnsi="Times New Roman" w:cs="Times New Roman"/>
          <w:b/>
          <w:sz w:val="24"/>
          <w:szCs w:val="24"/>
          <w:u w:val="single"/>
        </w:rPr>
        <w:t>діяльності</w:t>
      </w:r>
      <w:proofErr w:type="spellEnd"/>
      <w:proofErr w:type="gramStart"/>
      <w:r w:rsidRPr="00986E23">
        <w:rPr>
          <w:rFonts w:ascii="Times New Roman" w:hAnsi="Times New Roman" w:cs="Times New Roman"/>
          <w:sz w:val="24"/>
          <w:szCs w:val="24"/>
          <w:u w:val="single"/>
        </w:rPr>
        <w:t xml:space="preserve"> :</w:t>
      </w:r>
      <w:proofErr w:type="gram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гуманістична</w:t>
      </w:r>
      <w:proofErr w:type="spellEnd"/>
      <w:r w:rsidRPr="00986E23">
        <w:rPr>
          <w:rFonts w:ascii="Times New Roman" w:hAnsi="Times New Roman" w:cs="Times New Roman"/>
          <w:sz w:val="24"/>
          <w:szCs w:val="24"/>
        </w:rPr>
        <w:t xml:space="preserve">, </w:t>
      </w:r>
      <w:r w:rsidRPr="00986E23">
        <w:rPr>
          <w:rFonts w:ascii="Times New Roman" w:hAnsi="Times New Roman" w:cs="Times New Roman"/>
          <w:sz w:val="24"/>
          <w:szCs w:val="24"/>
          <w:lang w:val="uk-UA"/>
        </w:rPr>
        <w:t xml:space="preserve">життєтворча, </w:t>
      </w:r>
      <w:proofErr w:type="spellStart"/>
      <w:r w:rsidRPr="00986E23">
        <w:rPr>
          <w:rFonts w:ascii="Times New Roman" w:hAnsi="Times New Roman" w:cs="Times New Roman"/>
          <w:sz w:val="24"/>
          <w:szCs w:val="24"/>
        </w:rPr>
        <w:t>синергетична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менеджментська</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культурологічна</w:t>
      </w:r>
      <w:proofErr w:type="spellEnd"/>
      <w:r w:rsidRPr="00986E23">
        <w:rPr>
          <w:rFonts w:ascii="Times New Roman" w:hAnsi="Times New Roman" w:cs="Times New Roman"/>
          <w:sz w:val="24"/>
          <w:szCs w:val="24"/>
        </w:rPr>
        <w:t xml:space="preserve">.    </w:t>
      </w:r>
    </w:p>
    <w:p w:rsidR="00FC4B1C" w:rsidRDefault="00FC4B1C" w:rsidP="00606A53">
      <w:pPr>
        <w:spacing w:line="360" w:lineRule="auto"/>
        <w:ind w:firstLine="720"/>
        <w:jc w:val="both"/>
        <w:rPr>
          <w:rFonts w:ascii="Times New Roman" w:hAnsi="Times New Roman" w:cs="Times New Roman"/>
          <w:b/>
          <w:sz w:val="24"/>
          <w:szCs w:val="24"/>
        </w:rPr>
      </w:pPr>
    </w:p>
    <w:p w:rsidR="007A7FF9" w:rsidRDefault="007A7FF9" w:rsidP="00606A53">
      <w:pPr>
        <w:spacing w:line="360" w:lineRule="auto"/>
        <w:ind w:firstLine="720"/>
        <w:jc w:val="both"/>
        <w:rPr>
          <w:rFonts w:ascii="Times New Roman" w:hAnsi="Times New Roman" w:cs="Times New Roman"/>
          <w:b/>
          <w:sz w:val="24"/>
          <w:szCs w:val="24"/>
        </w:rPr>
      </w:pPr>
    </w:p>
    <w:p w:rsidR="00606A53" w:rsidRPr="00986E23" w:rsidRDefault="00606A53" w:rsidP="00606A53">
      <w:pPr>
        <w:spacing w:line="360" w:lineRule="auto"/>
        <w:ind w:firstLine="720"/>
        <w:jc w:val="both"/>
        <w:rPr>
          <w:rFonts w:ascii="Times New Roman" w:hAnsi="Times New Roman" w:cs="Times New Roman"/>
          <w:b/>
          <w:sz w:val="24"/>
          <w:szCs w:val="24"/>
          <w:u w:val="single"/>
        </w:rPr>
      </w:pPr>
      <w:r w:rsidRPr="00986E23">
        <w:rPr>
          <w:rFonts w:ascii="Times New Roman" w:hAnsi="Times New Roman" w:cs="Times New Roman"/>
          <w:b/>
          <w:sz w:val="24"/>
          <w:szCs w:val="24"/>
        </w:rPr>
        <w:t xml:space="preserve"> </w:t>
      </w:r>
      <w:r w:rsidRPr="00986E23">
        <w:rPr>
          <w:rFonts w:ascii="Times New Roman" w:hAnsi="Times New Roman" w:cs="Times New Roman"/>
          <w:b/>
          <w:sz w:val="24"/>
          <w:szCs w:val="24"/>
          <w:u w:val="single"/>
        </w:rPr>
        <w:t>Структура</w:t>
      </w:r>
      <w:r w:rsidRPr="00986E23">
        <w:rPr>
          <w:rFonts w:ascii="Times New Roman" w:hAnsi="Times New Roman" w:cs="Times New Roman"/>
          <w:b/>
          <w:sz w:val="24"/>
          <w:szCs w:val="24"/>
        </w:rPr>
        <w:t xml:space="preserve">  </w:t>
      </w:r>
      <w:proofErr w:type="spellStart"/>
      <w:r w:rsidRPr="00986E23">
        <w:rPr>
          <w:rFonts w:ascii="Times New Roman" w:hAnsi="Times New Roman" w:cs="Times New Roman"/>
          <w:b/>
          <w:sz w:val="24"/>
          <w:szCs w:val="24"/>
          <w:u w:val="single"/>
        </w:rPr>
        <w:t>діяльності</w:t>
      </w:r>
      <w:proofErr w:type="spellEnd"/>
      <w:r w:rsidRPr="00986E23">
        <w:rPr>
          <w:rFonts w:ascii="Times New Roman" w:hAnsi="Times New Roman" w:cs="Times New Roman"/>
          <w:b/>
          <w:sz w:val="24"/>
          <w:szCs w:val="24"/>
        </w:rPr>
        <w:t xml:space="preserve"> : </w:t>
      </w:r>
    </w:p>
    <w:p w:rsidR="00606A53" w:rsidRPr="00986E23" w:rsidRDefault="00606A53" w:rsidP="00606A53">
      <w:pPr>
        <w:numPr>
          <w:ilvl w:val="0"/>
          <w:numId w:val="3"/>
        </w:numPr>
        <w:spacing w:after="0" w:line="360" w:lineRule="auto"/>
        <w:ind w:left="0" w:firstLine="720"/>
        <w:jc w:val="both"/>
        <w:rPr>
          <w:rFonts w:ascii="Times New Roman" w:hAnsi="Times New Roman" w:cs="Times New Roman"/>
          <w:sz w:val="24"/>
          <w:szCs w:val="24"/>
        </w:rPr>
      </w:pPr>
      <w:proofErr w:type="spellStart"/>
      <w:r w:rsidRPr="00986E23">
        <w:rPr>
          <w:rFonts w:ascii="Times New Roman" w:hAnsi="Times New Roman" w:cs="Times New Roman"/>
          <w:b/>
          <w:i/>
          <w:sz w:val="24"/>
          <w:szCs w:val="24"/>
        </w:rPr>
        <w:t>організаційна</w:t>
      </w:r>
      <w:proofErr w:type="spellEnd"/>
      <w:r w:rsidRPr="00986E23">
        <w:rPr>
          <w:rFonts w:ascii="Times New Roman" w:hAnsi="Times New Roman" w:cs="Times New Roman"/>
          <w:b/>
          <w:i/>
          <w:sz w:val="24"/>
          <w:szCs w:val="24"/>
        </w:rPr>
        <w:t>:</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створення</w:t>
      </w:r>
      <w:proofErr w:type="spellEnd"/>
      <w:r w:rsidRPr="00986E23">
        <w:rPr>
          <w:rFonts w:ascii="Times New Roman" w:hAnsi="Times New Roman" w:cs="Times New Roman"/>
          <w:sz w:val="24"/>
          <w:szCs w:val="24"/>
        </w:rPr>
        <w:t xml:space="preserve"> комфортного </w:t>
      </w:r>
      <w:proofErr w:type="spellStart"/>
      <w:r w:rsidRPr="00986E23">
        <w:rPr>
          <w:rFonts w:ascii="Times New Roman" w:hAnsi="Times New Roman" w:cs="Times New Roman"/>
          <w:sz w:val="24"/>
          <w:szCs w:val="24"/>
        </w:rPr>
        <w:t>освітнього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середовища</w:t>
      </w:r>
      <w:proofErr w:type="spellEnd"/>
      <w:r w:rsidRPr="00986E23">
        <w:rPr>
          <w:rFonts w:ascii="Times New Roman" w:hAnsi="Times New Roman" w:cs="Times New Roman"/>
          <w:sz w:val="24"/>
          <w:szCs w:val="24"/>
        </w:rPr>
        <w:t xml:space="preserve"> та </w:t>
      </w:r>
      <w:proofErr w:type="spellStart"/>
      <w:r w:rsidRPr="00986E23">
        <w:rPr>
          <w:rFonts w:ascii="Times New Roman" w:hAnsi="Times New Roman" w:cs="Times New Roman"/>
          <w:sz w:val="24"/>
          <w:szCs w:val="24"/>
        </w:rPr>
        <w:t>забезпечення</w:t>
      </w:r>
      <w:proofErr w:type="spellEnd"/>
      <w:r w:rsidRPr="00986E23">
        <w:rPr>
          <w:rFonts w:ascii="Times New Roman" w:hAnsi="Times New Roman" w:cs="Times New Roman"/>
          <w:sz w:val="24"/>
          <w:szCs w:val="24"/>
        </w:rPr>
        <w:t xml:space="preserve"> </w:t>
      </w:r>
      <w:proofErr w:type="spellStart"/>
      <w:proofErr w:type="gramStart"/>
      <w:r w:rsidRPr="00986E23">
        <w:rPr>
          <w:rFonts w:ascii="Times New Roman" w:hAnsi="Times New Roman" w:cs="Times New Roman"/>
          <w:sz w:val="24"/>
          <w:szCs w:val="24"/>
        </w:rPr>
        <w:t>р</w:t>
      </w:r>
      <w:proofErr w:type="gramEnd"/>
      <w:r w:rsidRPr="00986E23">
        <w:rPr>
          <w:rFonts w:ascii="Times New Roman" w:hAnsi="Times New Roman" w:cs="Times New Roman"/>
          <w:sz w:val="24"/>
          <w:szCs w:val="24"/>
        </w:rPr>
        <w:t>івного</w:t>
      </w:r>
      <w:proofErr w:type="spellEnd"/>
      <w:r w:rsidRPr="00986E23">
        <w:rPr>
          <w:rFonts w:ascii="Times New Roman" w:hAnsi="Times New Roman" w:cs="Times New Roman"/>
          <w:sz w:val="24"/>
          <w:szCs w:val="24"/>
        </w:rPr>
        <w:t xml:space="preserve"> доступу до </w:t>
      </w:r>
      <w:proofErr w:type="spellStart"/>
      <w:r w:rsidRPr="00986E23">
        <w:rPr>
          <w:rFonts w:ascii="Times New Roman" w:hAnsi="Times New Roman" w:cs="Times New Roman"/>
          <w:sz w:val="24"/>
          <w:szCs w:val="24"/>
        </w:rPr>
        <w:t>якісної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освіти</w:t>
      </w:r>
      <w:proofErr w:type="spellEnd"/>
      <w:r w:rsidRPr="00986E23">
        <w:rPr>
          <w:rFonts w:ascii="Times New Roman" w:hAnsi="Times New Roman" w:cs="Times New Roman"/>
          <w:sz w:val="24"/>
          <w:szCs w:val="24"/>
        </w:rPr>
        <w:t>;</w:t>
      </w:r>
    </w:p>
    <w:p w:rsidR="00606A53" w:rsidRPr="00986E23" w:rsidRDefault="00606A53" w:rsidP="00606A53">
      <w:pPr>
        <w:numPr>
          <w:ilvl w:val="0"/>
          <w:numId w:val="3"/>
        </w:numPr>
        <w:spacing w:after="0" w:line="360" w:lineRule="auto"/>
        <w:ind w:left="0" w:firstLine="720"/>
        <w:jc w:val="both"/>
        <w:rPr>
          <w:rFonts w:ascii="Times New Roman" w:hAnsi="Times New Roman" w:cs="Times New Roman"/>
          <w:sz w:val="24"/>
          <w:szCs w:val="24"/>
        </w:rPr>
      </w:pPr>
      <w:proofErr w:type="spellStart"/>
      <w:r w:rsidRPr="00986E23">
        <w:rPr>
          <w:rFonts w:ascii="Times New Roman" w:hAnsi="Times New Roman" w:cs="Times New Roman"/>
          <w:b/>
          <w:i/>
          <w:sz w:val="24"/>
          <w:szCs w:val="24"/>
        </w:rPr>
        <w:t>аналітико-прогностична</w:t>
      </w:r>
      <w:proofErr w:type="spellEnd"/>
      <w:r w:rsidRPr="00986E23">
        <w:rPr>
          <w:rFonts w:ascii="Times New Roman" w:hAnsi="Times New Roman" w:cs="Times New Roman"/>
          <w:b/>
          <w:i/>
          <w:sz w:val="24"/>
          <w:szCs w:val="24"/>
        </w:rPr>
        <w:t>:</w:t>
      </w:r>
      <w:r w:rsidRPr="00986E23">
        <w:rPr>
          <w:rFonts w:ascii="Times New Roman" w:hAnsi="Times New Roman" w:cs="Times New Roman"/>
          <w:b/>
          <w:sz w:val="24"/>
          <w:szCs w:val="24"/>
        </w:rPr>
        <w:t xml:space="preserve"> </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моніторинг</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якості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навчання</w:t>
      </w:r>
      <w:proofErr w:type="spellEnd"/>
      <w:r w:rsidRPr="00986E23">
        <w:rPr>
          <w:rFonts w:ascii="Times New Roman" w:hAnsi="Times New Roman" w:cs="Times New Roman"/>
          <w:sz w:val="24"/>
          <w:szCs w:val="24"/>
        </w:rPr>
        <w:t xml:space="preserve"> та </w:t>
      </w:r>
      <w:proofErr w:type="spellStart"/>
      <w:r w:rsidRPr="00986E23">
        <w:rPr>
          <w:rFonts w:ascii="Times New Roman" w:hAnsi="Times New Roman" w:cs="Times New Roman"/>
          <w:sz w:val="24"/>
          <w:szCs w:val="24"/>
        </w:rPr>
        <w:t>життєвої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компетенції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учні</w:t>
      </w:r>
      <w:proofErr w:type="gramStart"/>
      <w:r w:rsidRPr="00986E23">
        <w:rPr>
          <w:rFonts w:ascii="Times New Roman" w:hAnsi="Times New Roman" w:cs="Times New Roman"/>
          <w:sz w:val="24"/>
          <w:szCs w:val="24"/>
        </w:rPr>
        <w:t>в</w:t>
      </w:r>
      <w:proofErr w:type="spellEnd"/>
      <w:proofErr w:type="gramEnd"/>
      <w:r w:rsidRPr="00986E23">
        <w:rPr>
          <w:rFonts w:ascii="Times New Roman" w:hAnsi="Times New Roman" w:cs="Times New Roman"/>
          <w:sz w:val="24"/>
          <w:szCs w:val="24"/>
        </w:rPr>
        <w:t xml:space="preserve">;     </w:t>
      </w:r>
    </w:p>
    <w:p w:rsidR="00606A53" w:rsidRPr="00986E23" w:rsidRDefault="00606A53" w:rsidP="00606A53">
      <w:pPr>
        <w:numPr>
          <w:ilvl w:val="0"/>
          <w:numId w:val="3"/>
        </w:numPr>
        <w:spacing w:after="0" w:line="360" w:lineRule="auto"/>
        <w:ind w:left="0" w:firstLine="720"/>
        <w:jc w:val="both"/>
        <w:rPr>
          <w:rFonts w:ascii="Times New Roman" w:hAnsi="Times New Roman" w:cs="Times New Roman"/>
          <w:sz w:val="24"/>
          <w:szCs w:val="24"/>
        </w:rPr>
      </w:pPr>
      <w:proofErr w:type="spellStart"/>
      <w:r w:rsidRPr="00986E23">
        <w:rPr>
          <w:rFonts w:ascii="Times New Roman" w:hAnsi="Times New Roman" w:cs="Times New Roman"/>
          <w:b/>
          <w:i/>
          <w:sz w:val="24"/>
          <w:szCs w:val="24"/>
        </w:rPr>
        <w:t>науково</w:t>
      </w:r>
      <w:proofErr w:type="spellEnd"/>
      <w:r w:rsidRPr="00986E23">
        <w:rPr>
          <w:rFonts w:ascii="Times New Roman" w:hAnsi="Times New Roman" w:cs="Times New Roman"/>
          <w:b/>
          <w:i/>
          <w:sz w:val="24"/>
          <w:szCs w:val="24"/>
        </w:rPr>
        <w:t>-методична:</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сучасний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продуктивний</w:t>
      </w:r>
      <w:proofErr w:type="spellEnd"/>
      <w:r w:rsidRPr="00986E23">
        <w:rPr>
          <w:rFonts w:ascii="Times New Roman" w:hAnsi="Times New Roman" w:cs="Times New Roman"/>
          <w:sz w:val="24"/>
          <w:szCs w:val="24"/>
        </w:rPr>
        <w:t xml:space="preserve"> урок, </w:t>
      </w:r>
      <w:proofErr w:type="spellStart"/>
      <w:r w:rsidRPr="00986E23">
        <w:rPr>
          <w:rFonts w:ascii="Times New Roman" w:hAnsi="Times New Roman" w:cs="Times New Roman"/>
          <w:sz w:val="24"/>
          <w:szCs w:val="24"/>
        </w:rPr>
        <w:t>компетентнісно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спрямовані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педагогічні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технології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розвиток</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інноваційного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потенціалу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інтелектуально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обдарованих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дітей</w:t>
      </w:r>
      <w:proofErr w:type="spellEnd"/>
      <w:r w:rsidRPr="00986E23">
        <w:rPr>
          <w:rFonts w:ascii="Times New Roman" w:hAnsi="Times New Roman" w:cs="Times New Roman"/>
          <w:sz w:val="24"/>
          <w:szCs w:val="24"/>
        </w:rPr>
        <w:t>;</w:t>
      </w:r>
    </w:p>
    <w:p w:rsidR="00606A53" w:rsidRPr="00986E23" w:rsidRDefault="00606A53" w:rsidP="00606A53">
      <w:pPr>
        <w:numPr>
          <w:ilvl w:val="0"/>
          <w:numId w:val="3"/>
        </w:numPr>
        <w:spacing w:after="0" w:line="360" w:lineRule="auto"/>
        <w:ind w:left="0" w:firstLine="720"/>
        <w:jc w:val="both"/>
        <w:rPr>
          <w:rFonts w:ascii="Times New Roman" w:hAnsi="Times New Roman" w:cs="Times New Roman"/>
          <w:sz w:val="24"/>
          <w:szCs w:val="24"/>
        </w:rPr>
      </w:pPr>
      <w:proofErr w:type="spellStart"/>
      <w:r w:rsidRPr="00986E23">
        <w:rPr>
          <w:rFonts w:ascii="Times New Roman" w:hAnsi="Times New Roman" w:cs="Times New Roman"/>
          <w:b/>
          <w:i/>
          <w:sz w:val="24"/>
          <w:szCs w:val="24"/>
        </w:rPr>
        <w:t>психологічна</w:t>
      </w:r>
      <w:proofErr w:type="spellEnd"/>
      <w:r w:rsidRPr="00986E23">
        <w:rPr>
          <w:rFonts w:ascii="Times New Roman" w:hAnsi="Times New Roman" w:cs="Times New Roman"/>
          <w:b/>
          <w:i/>
          <w:sz w:val="24"/>
          <w:szCs w:val="24"/>
        </w:rPr>
        <w:t>:</w:t>
      </w:r>
      <w:r w:rsidRPr="00986E23">
        <w:rPr>
          <w:rFonts w:ascii="Times New Roman" w:hAnsi="Times New Roman" w:cs="Times New Roman"/>
          <w:sz w:val="24"/>
          <w:szCs w:val="24"/>
        </w:rPr>
        <w:t xml:space="preserve">  </w:t>
      </w:r>
      <w:proofErr w:type="gramStart"/>
      <w:r w:rsidRPr="00986E23">
        <w:rPr>
          <w:rFonts w:ascii="Times New Roman" w:hAnsi="Times New Roman" w:cs="Times New Roman"/>
          <w:sz w:val="24"/>
          <w:szCs w:val="24"/>
        </w:rPr>
        <w:t>психолого-</w:t>
      </w:r>
      <w:proofErr w:type="spellStart"/>
      <w:r w:rsidRPr="00986E23">
        <w:rPr>
          <w:rFonts w:ascii="Times New Roman" w:hAnsi="Times New Roman" w:cs="Times New Roman"/>
          <w:sz w:val="24"/>
          <w:szCs w:val="24"/>
        </w:rPr>
        <w:t>педагог</w:t>
      </w:r>
      <w:proofErr w:type="gramEnd"/>
      <w:r w:rsidRPr="00986E23">
        <w:rPr>
          <w:rFonts w:ascii="Times New Roman" w:hAnsi="Times New Roman" w:cs="Times New Roman"/>
          <w:sz w:val="24"/>
          <w:szCs w:val="24"/>
        </w:rPr>
        <w:t>ічний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супровід</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особистості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учня</w:t>
      </w:r>
      <w:proofErr w:type="spellEnd"/>
      <w:r w:rsidRPr="00986E23">
        <w:rPr>
          <w:rFonts w:ascii="Times New Roman" w:hAnsi="Times New Roman" w:cs="Times New Roman"/>
          <w:sz w:val="24"/>
          <w:szCs w:val="24"/>
        </w:rPr>
        <w:t>;</w:t>
      </w:r>
    </w:p>
    <w:p w:rsidR="00606A53" w:rsidRPr="00986E23" w:rsidRDefault="00606A53" w:rsidP="00606A53">
      <w:pPr>
        <w:numPr>
          <w:ilvl w:val="0"/>
          <w:numId w:val="3"/>
        </w:numPr>
        <w:spacing w:after="0" w:line="360" w:lineRule="auto"/>
        <w:ind w:left="0" w:firstLine="720"/>
        <w:jc w:val="both"/>
        <w:rPr>
          <w:rFonts w:ascii="Times New Roman" w:hAnsi="Times New Roman" w:cs="Times New Roman"/>
          <w:sz w:val="24"/>
          <w:szCs w:val="24"/>
        </w:rPr>
      </w:pPr>
      <w:proofErr w:type="spellStart"/>
      <w:r w:rsidRPr="00986E23">
        <w:rPr>
          <w:rFonts w:ascii="Times New Roman" w:hAnsi="Times New Roman" w:cs="Times New Roman"/>
          <w:b/>
          <w:i/>
          <w:sz w:val="24"/>
          <w:szCs w:val="24"/>
        </w:rPr>
        <w:t>валеологічна</w:t>
      </w:r>
      <w:proofErr w:type="spellEnd"/>
      <w:r w:rsidRPr="00986E23">
        <w:rPr>
          <w:rFonts w:ascii="Times New Roman" w:hAnsi="Times New Roman" w:cs="Times New Roman"/>
          <w:b/>
          <w:i/>
          <w:sz w:val="24"/>
          <w:szCs w:val="24"/>
        </w:rPr>
        <w:t>:</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становлення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валеологічного</w:t>
      </w:r>
      <w:proofErr w:type="spellEnd"/>
      <w:r w:rsidRPr="00986E23">
        <w:rPr>
          <w:rFonts w:ascii="Times New Roman" w:hAnsi="Times New Roman" w:cs="Times New Roman"/>
          <w:sz w:val="24"/>
          <w:szCs w:val="24"/>
        </w:rPr>
        <w:t xml:space="preserve"> </w:t>
      </w:r>
      <w:proofErr w:type="spellStart"/>
      <w:proofErr w:type="gramStart"/>
      <w:r w:rsidRPr="00986E23">
        <w:rPr>
          <w:rFonts w:ascii="Times New Roman" w:hAnsi="Times New Roman" w:cs="Times New Roman"/>
          <w:sz w:val="24"/>
          <w:szCs w:val="24"/>
        </w:rPr>
        <w:t>св</w:t>
      </w:r>
      <w:proofErr w:type="gramEnd"/>
      <w:r w:rsidRPr="00986E23">
        <w:rPr>
          <w:rFonts w:ascii="Times New Roman" w:hAnsi="Times New Roman" w:cs="Times New Roman"/>
          <w:sz w:val="24"/>
          <w:szCs w:val="24"/>
        </w:rPr>
        <w:t>ітогляду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учнів</w:t>
      </w:r>
      <w:proofErr w:type="spellEnd"/>
      <w:r w:rsidRPr="00986E23">
        <w:rPr>
          <w:rFonts w:ascii="Times New Roman" w:hAnsi="Times New Roman" w:cs="Times New Roman"/>
          <w:sz w:val="24"/>
          <w:szCs w:val="24"/>
        </w:rPr>
        <w:t>;</w:t>
      </w:r>
    </w:p>
    <w:p w:rsidR="00606A53" w:rsidRPr="00986E23" w:rsidRDefault="00606A53" w:rsidP="00606A53">
      <w:pPr>
        <w:numPr>
          <w:ilvl w:val="0"/>
          <w:numId w:val="3"/>
        </w:numPr>
        <w:spacing w:after="0" w:line="360" w:lineRule="auto"/>
        <w:ind w:left="0" w:firstLine="720"/>
        <w:jc w:val="both"/>
        <w:rPr>
          <w:rFonts w:ascii="Times New Roman" w:hAnsi="Times New Roman" w:cs="Times New Roman"/>
          <w:sz w:val="24"/>
          <w:szCs w:val="24"/>
        </w:rPr>
      </w:pPr>
      <w:proofErr w:type="spellStart"/>
      <w:proofErr w:type="gramStart"/>
      <w:r w:rsidRPr="00986E23">
        <w:rPr>
          <w:rFonts w:ascii="Times New Roman" w:hAnsi="Times New Roman" w:cs="Times New Roman"/>
          <w:b/>
          <w:i/>
          <w:sz w:val="24"/>
          <w:szCs w:val="24"/>
        </w:rPr>
        <w:t>соц</w:t>
      </w:r>
      <w:proofErr w:type="gramEnd"/>
      <w:r w:rsidRPr="00986E23">
        <w:rPr>
          <w:rFonts w:ascii="Times New Roman" w:hAnsi="Times New Roman" w:cs="Times New Roman"/>
          <w:b/>
          <w:i/>
          <w:sz w:val="24"/>
          <w:szCs w:val="24"/>
        </w:rPr>
        <w:t>іальна</w:t>
      </w:r>
      <w:proofErr w:type="spellEnd"/>
      <w:r w:rsidRPr="00986E23">
        <w:rPr>
          <w:rFonts w:ascii="Times New Roman" w:hAnsi="Times New Roman" w:cs="Times New Roman"/>
          <w:b/>
          <w:i/>
          <w:sz w:val="24"/>
          <w:szCs w:val="24"/>
        </w:rPr>
        <w:t xml:space="preserve">: </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відпрацювання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моделі</w:t>
      </w:r>
      <w:proofErr w:type="spellEnd"/>
      <w:r w:rsidRPr="00986E23">
        <w:rPr>
          <w:rFonts w:ascii="Times New Roman" w:hAnsi="Times New Roman" w:cs="Times New Roman"/>
          <w:sz w:val="24"/>
          <w:szCs w:val="24"/>
        </w:rPr>
        <w:t xml:space="preserve">  державно-</w:t>
      </w:r>
      <w:proofErr w:type="spellStart"/>
      <w:r w:rsidRPr="00986E23">
        <w:rPr>
          <w:rFonts w:ascii="Times New Roman" w:hAnsi="Times New Roman" w:cs="Times New Roman"/>
          <w:sz w:val="24"/>
          <w:szCs w:val="24"/>
        </w:rPr>
        <w:t>громадського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управління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функціонування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органів</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шкільного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самоврядування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впровадження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концепції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громадянського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виховання</w:t>
      </w:r>
      <w:proofErr w:type="spellEnd"/>
      <w:r w:rsidRPr="00986E23">
        <w:rPr>
          <w:rFonts w:ascii="Times New Roman" w:hAnsi="Times New Roman" w:cs="Times New Roman"/>
          <w:sz w:val="24"/>
          <w:szCs w:val="24"/>
        </w:rPr>
        <w:t>;</w:t>
      </w:r>
    </w:p>
    <w:p w:rsidR="00606A53" w:rsidRPr="00986E23" w:rsidRDefault="00606A53" w:rsidP="00606A53">
      <w:pPr>
        <w:numPr>
          <w:ilvl w:val="0"/>
          <w:numId w:val="3"/>
        </w:numPr>
        <w:spacing w:after="0" w:line="360" w:lineRule="auto"/>
        <w:ind w:left="0" w:firstLine="720"/>
        <w:jc w:val="both"/>
        <w:rPr>
          <w:rFonts w:ascii="Times New Roman" w:hAnsi="Times New Roman" w:cs="Times New Roman"/>
          <w:sz w:val="24"/>
          <w:szCs w:val="24"/>
        </w:rPr>
      </w:pPr>
      <w:r w:rsidRPr="00986E23">
        <w:rPr>
          <w:rFonts w:ascii="Times New Roman" w:hAnsi="Times New Roman" w:cs="Times New Roman"/>
          <w:b/>
          <w:i/>
          <w:sz w:val="24"/>
          <w:szCs w:val="24"/>
        </w:rPr>
        <w:lastRenderedPageBreak/>
        <w:t>креативна:</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створення</w:t>
      </w:r>
      <w:proofErr w:type="spellEnd"/>
      <w:r w:rsidRPr="00986E23">
        <w:rPr>
          <w:rFonts w:ascii="Times New Roman" w:hAnsi="Times New Roman" w:cs="Times New Roman"/>
          <w:sz w:val="24"/>
          <w:szCs w:val="24"/>
        </w:rPr>
        <w:t xml:space="preserve"> умов для </w:t>
      </w:r>
      <w:proofErr w:type="spellStart"/>
      <w:r w:rsidRPr="00986E23">
        <w:rPr>
          <w:rFonts w:ascii="Times New Roman" w:hAnsi="Times New Roman" w:cs="Times New Roman"/>
          <w:sz w:val="24"/>
          <w:szCs w:val="24"/>
        </w:rPr>
        <w:t>розвитку</w:t>
      </w:r>
      <w:proofErr w:type="spellEnd"/>
      <w:r w:rsidRPr="00986E23">
        <w:rPr>
          <w:rFonts w:ascii="Times New Roman" w:hAnsi="Times New Roman" w:cs="Times New Roman"/>
          <w:sz w:val="24"/>
          <w:szCs w:val="24"/>
        </w:rPr>
        <w:t xml:space="preserve"> та </w:t>
      </w:r>
      <w:proofErr w:type="spellStart"/>
      <w:r w:rsidRPr="00986E23">
        <w:rPr>
          <w:rFonts w:ascii="Times New Roman" w:hAnsi="Times New Roman" w:cs="Times New Roman"/>
          <w:sz w:val="24"/>
          <w:szCs w:val="24"/>
        </w:rPr>
        <w:t>реалізації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потенціалу</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творчої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особистості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дитини</w:t>
      </w:r>
      <w:proofErr w:type="spellEnd"/>
      <w:r w:rsidRPr="00986E23">
        <w:rPr>
          <w:rFonts w:ascii="Times New Roman" w:hAnsi="Times New Roman" w:cs="Times New Roman"/>
          <w:sz w:val="24"/>
          <w:szCs w:val="24"/>
        </w:rPr>
        <w:t xml:space="preserve"> та </w:t>
      </w:r>
      <w:proofErr w:type="spellStart"/>
      <w:r w:rsidRPr="00986E23">
        <w:rPr>
          <w:rFonts w:ascii="Times New Roman" w:hAnsi="Times New Roman" w:cs="Times New Roman"/>
          <w:sz w:val="24"/>
          <w:szCs w:val="24"/>
        </w:rPr>
        <w:t>вчителя</w:t>
      </w:r>
      <w:proofErr w:type="spellEnd"/>
      <w:r w:rsidRPr="00986E23">
        <w:rPr>
          <w:rFonts w:ascii="Times New Roman" w:hAnsi="Times New Roman" w:cs="Times New Roman"/>
          <w:sz w:val="24"/>
          <w:szCs w:val="24"/>
        </w:rPr>
        <w:t>.</w:t>
      </w:r>
    </w:p>
    <w:p w:rsidR="00606A53" w:rsidRPr="00986E23" w:rsidRDefault="00606A53" w:rsidP="00606A53">
      <w:pPr>
        <w:spacing w:line="360" w:lineRule="auto"/>
        <w:ind w:firstLine="720"/>
        <w:jc w:val="both"/>
        <w:rPr>
          <w:rFonts w:ascii="Times New Roman" w:hAnsi="Times New Roman" w:cs="Times New Roman"/>
          <w:b/>
          <w:sz w:val="24"/>
          <w:szCs w:val="24"/>
          <w:u w:val="single"/>
        </w:rPr>
      </w:pPr>
      <w:proofErr w:type="spellStart"/>
      <w:r w:rsidRPr="00986E23">
        <w:rPr>
          <w:rFonts w:ascii="Times New Roman" w:hAnsi="Times New Roman" w:cs="Times New Roman"/>
          <w:b/>
          <w:sz w:val="24"/>
          <w:szCs w:val="24"/>
          <w:u w:val="single"/>
        </w:rPr>
        <w:t>Пріоритетні</w:t>
      </w:r>
      <w:proofErr w:type="spellEnd"/>
      <w:r w:rsidRPr="00986E23">
        <w:rPr>
          <w:rFonts w:ascii="Times New Roman" w:hAnsi="Times New Roman" w:cs="Times New Roman"/>
          <w:b/>
          <w:sz w:val="24"/>
          <w:szCs w:val="24"/>
          <w:u w:val="single"/>
        </w:rPr>
        <w:t xml:space="preserve"> </w:t>
      </w:r>
      <w:proofErr w:type="spellStart"/>
      <w:r w:rsidRPr="00986E23">
        <w:rPr>
          <w:rFonts w:ascii="Times New Roman" w:hAnsi="Times New Roman" w:cs="Times New Roman"/>
          <w:b/>
          <w:sz w:val="24"/>
          <w:szCs w:val="24"/>
          <w:u w:val="single"/>
        </w:rPr>
        <w:t>цілі</w:t>
      </w:r>
      <w:proofErr w:type="spellEnd"/>
      <w:r w:rsidRPr="00986E23">
        <w:rPr>
          <w:rFonts w:ascii="Times New Roman" w:hAnsi="Times New Roman" w:cs="Times New Roman"/>
          <w:b/>
          <w:sz w:val="24"/>
          <w:szCs w:val="24"/>
          <w:u w:val="single"/>
        </w:rPr>
        <w:t xml:space="preserve"> та </w:t>
      </w:r>
      <w:proofErr w:type="spellStart"/>
      <w:r w:rsidRPr="00986E23">
        <w:rPr>
          <w:rFonts w:ascii="Times New Roman" w:hAnsi="Times New Roman" w:cs="Times New Roman"/>
          <w:b/>
          <w:sz w:val="24"/>
          <w:szCs w:val="24"/>
          <w:u w:val="single"/>
        </w:rPr>
        <w:t>завдання</w:t>
      </w:r>
      <w:proofErr w:type="spellEnd"/>
      <w:r w:rsidRPr="00986E23">
        <w:rPr>
          <w:rFonts w:ascii="Times New Roman" w:hAnsi="Times New Roman" w:cs="Times New Roman"/>
          <w:b/>
          <w:sz w:val="24"/>
          <w:szCs w:val="24"/>
          <w:u w:val="single"/>
        </w:rPr>
        <w:t>:</w:t>
      </w:r>
    </w:p>
    <w:p w:rsidR="00606A53" w:rsidRPr="00986E23" w:rsidRDefault="00606A53" w:rsidP="00606A53">
      <w:pPr>
        <w:tabs>
          <w:tab w:val="left" w:pos="720"/>
        </w:tabs>
        <w:spacing w:line="360" w:lineRule="auto"/>
        <w:ind w:firstLine="720"/>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1. Упровадження у практику діяльності </w:t>
      </w:r>
      <w:r>
        <w:rPr>
          <w:rFonts w:ascii="Times New Roman" w:hAnsi="Times New Roman" w:cs="Times New Roman"/>
          <w:sz w:val="24"/>
          <w:szCs w:val="24"/>
          <w:lang w:val="uk-UA"/>
        </w:rPr>
        <w:t>ліцею</w:t>
      </w:r>
      <w:r w:rsidRPr="00986E23">
        <w:rPr>
          <w:rFonts w:ascii="Times New Roman" w:hAnsi="Times New Roman" w:cs="Times New Roman"/>
          <w:sz w:val="24"/>
          <w:szCs w:val="24"/>
          <w:lang w:val="uk-UA"/>
        </w:rPr>
        <w:t xml:space="preserve"> основних напрямів розвитку освіти, передбачених Концепцією нової української школи, орієнтуючись на вирішення загальнодержавних освітніх пріоритетів, забезпечення європейських стандартів якості та доступності освіти;</w:t>
      </w:r>
    </w:p>
    <w:p w:rsidR="00606A53" w:rsidRPr="00986E23" w:rsidRDefault="00606A53" w:rsidP="00606A53">
      <w:pPr>
        <w:spacing w:line="360" w:lineRule="auto"/>
        <w:ind w:firstLine="720"/>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2. Вихід на шляхи педагогічного менеджменту та створення продуктивної особистісно-орієнтованої системи навчання, </w:t>
      </w:r>
      <w:proofErr w:type="spellStart"/>
      <w:r w:rsidRPr="00986E23">
        <w:rPr>
          <w:rFonts w:ascii="Times New Roman" w:hAnsi="Times New Roman" w:cs="Times New Roman"/>
          <w:sz w:val="24"/>
          <w:szCs w:val="24"/>
          <w:lang w:val="uk-UA"/>
        </w:rPr>
        <w:t>здоров`єзберігаючого</w:t>
      </w:r>
      <w:proofErr w:type="spellEnd"/>
      <w:r w:rsidRPr="00986E23">
        <w:rPr>
          <w:rFonts w:ascii="Times New Roman" w:hAnsi="Times New Roman" w:cs="Times New Roman"/>
          <w:sz w:val="24"/>
          <w:szCs w:val="24"/>
          <w:lang w:val="uk-UA"/>
        </w:rPr>
        <w:t xml:space="preserve"> освітнього середовища, дієве психологічне забезпечення навчально-виховного процесу.</w:t>
      </w:r>
    </w:p>
    <w:p w:rsidR="00606A53" w:rsidRPr="00986E23" w:rsidRDefault="00606A53" w:rsidP="00606A53">
      <w:pPr>
        <w:spacing w:line="360" w:lineRule="auto"/>
        <w:ind w:firstLine="720"/>
        <w:jc w:val="both"/>
        <w:rPr>
          <w:rFonts w:ascii="Times New Roman" w:hAnsi="Times New Roman" w:cs="Times New Roman"/>
          <w:sz w:val="24"/>
          <w:szCs w:val="24"/>
        </w:rPr>
      </w:pPr>
      <w:r w:rsidRPr="00986E23">
        <w:rPr>
          <w:rFonts w:ascii="Times New Roman" w:hAnsi="Times New Roman" w:cs="Times New Roman"/>
          <w:sz w:val="24"/>
          <w:szCs w:val="24"/>
          <w:lang w:val="uk-UA"/>
        </w:rPr>
        <w:t>3. Ефективне</w:t>
      </w:r>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функціонування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комплексної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системи</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моніторингової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діяльності</w:t>
      </w:r>
      <w:proofErr w:type="spellEnd"/>
      <w:r w:rsidRPr="00986E23">
        <w:rPr>
          <w:rFonts w:ascii="Times New Roman" w:hAnsi="Times New Roman" w:cs="Times New Roman"/>
          <w:sz w:val="24"/>
          <w:szCs w:val="24"/>
        </w:rPr>
        <w:t xml:space="preserve"> та </w:t>
      </w:r>
      <w:proofErr w:type="spellStart"/>
      <w:r w:rsidRPr="00986E23">
        <w:rPr>
          <w:rFonts w:ascii="Times New Roman" w:hAnsi="Times New Roman" w:cs="Times New Roman"/>
          <w:sz w:val="24"/>
          <w:szCs w:val="24"/>
        </w:rPr>
        <w:t>ефективне</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впровадження</w:t>
      </w:r>
      <w:proofErr w:type="spellEnd"/>
      <w:r w:rsidRPr="00986E23">
        <w:rPr>
          <w:rFonts w:ascii="Times New Roman" w:hAnsi="Times New Roman" w:cs="Times New Roman"/>
          <w:sz w:val="24"/>
          <w:szCs w:val="24"/>
        </w:rPr>
        <w:t xml:space="preserve"> в </w:t>
      </w:r>
      <w:proofErr w:type="spellStart"/>
      <w:r w:rsidRPr="00986E23">
        <w:rPr>
          <w:rFonts w:ascii="Times New Roman" w:hAnsi="Times New Roman" w:cs="Times New Roman"/>
          <w:sz w:val="24"/>
          <w:szCs w:val="24"/>
        </w:rPr>
        <w:t>навчальний</w:t>
      </w:r>
      <w:proofErr w:type="spellEnd"/>
      <w:r w:rsidRPr="00986E23">
        <w:rPr>
          <w:rFonts w:ascii="Times New Roman" w:hAnsi="Times New Roman" w:cs="Times New Roman"/>
          <w:sz w:val="24"/>
          <w:szCs w:val="24"/>
        </w:rPr>
        <w:t xml:space="preserve"> та </w:t>
      </w:r>
      <w:proofErr w:type="spellStart"/>
      <w:r w:rsidRPr="00986E23">
        <w:rPr>
          <w:rFonts w:ascii="Times New Roman" w:hAnsi="Times New Roman" w:cs="Times New Roman"/>
          <w:sz w:val="24"/>
          <w:szCs w:val="24"/>
        </w:rPr>
        <w:t>управлінський</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процес</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сучасних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інформаційних</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технологій</w:t>
      </w:r>
      <w:proofErr w:type="spellEnd"/>
      <w:r w:rsidRPr="00986E23">
        <w:rPr>
          <w:rFonts w:ascii="Times New Roman" w:hAnsi="Times New Roman" w:cs="Times New Roman"/>
          <w:sz w:val="24"/>
          <w:szCs w:val="24"/>
        </w:rPr>
        <w:t>.</w:t>
      </w:r>
    </w:p>
    <w:p w:rsidR="00606A53" w:rsidRPr="00986E23" w:rsidRDefault="00606A53" w:rsidP="00606A53">
      <w:pPr>
        <w:spacing w:line="360" w:lineRule="auto"/>
        <w:ind w:firstLine="720"/>
        <w:jc w:val="both"/>
        <w:rPr>
          <w:rFonts w:ascii="Times New Roman" w:hAnsi="Times New Roman" w:cs="Times New Roman"/>
          <w:sz w:val="24"/>
          <w:szCs w:val="24"/>
        </w:rPr>
      </w:pPr>
      <w:r w:rsidRPr="00986E23">
        <w:rPr>
          <w:rFonts w:ascii="Times New Roman" w:hAnsi="Times New Roman" w:cs="Times New Roman"/>
          <w:sz w:val="24"/>
          <w:szCs w:val="24"/>
          <w:lang w:val="uk-UA"/>
        </w:rPr>
        <w:t xml:space="preserve">4. </w:t>
      </w:r>
      <w:proofErr w:type="spellStart"/>
      <w:r w:rsidRPr="00986E23">
        <w:rPr>
          <w:rFonts w:ascii="Times New Roman" w:hAnsi="Times New Roman" w:cs="Times New Roman"/>
          <w:sz w:val="24"/>
          <w:szCs w:val="24"/>
        </w:rPr>
        <w:t>Відпрацювання</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особистісно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зорієнтованої</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моделі</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навчально-виховного</w:t>
      </w:r>
      <w:proofErr w:type="spellEnd"/>
      <w:r w:rsidRPr="00986E23">
        <w:rPr>
          <w:rFonts w:ascii="Times New Roman" w:hAnsi="Times New Roman" w:cs="Times New Roman"/>
          <w:sz w:val="24"/>
          <w:szCs w:val="24"/>
        </w:rPr>
        <w:t xml:space="preserve"> </w:t>
      </w:r>
      <w:proofErr w:type="spellStart"/>
      <w:r w:rsidRPr="00986E23">
        <w:rPr>
          <w:rFonts w:ascii="Times New Roman" w:hAnsi="Times New Roman" w:cs="Times New Roman"/>
          <w:sz w:val="24"/>
          <w:szCs w:val="24"/>
        </w:rPr>
        <w:t>процесу</w:t>
      </w:r>
      <w:proofErr w:type="spellEnd"/>
      <w:r>
        <w:rPr>
          <w:rFonts w:ascii="Times New Roman" w:hAnsi="Times New Roman" w:cs="Times New Roman"/>
          <w:sz w:val="24"/>
          <w:szCs w:val="24"/>
          <w:lang w:val="uk-UA"/>
        </w:rPr>
        <w:t xml:space="preserve"> </w:t>
      </w:r>
      <w:r w:rsidRPr="00986E23">
        <w:rPr>
          <w:rFonts w:ascii="Times New Roman" w:hAnsi="Times New Roman" w:cs="Times New Roman"/>
          <w:sz w:val="24"/>
          <w:szCs w:val="24"/>
          <w:lang w:val="uk-UA"/>
        </w:rPr>
        <w:t>у життєтворчому форматі</w:t>
      </w:r>
      <w:r w:rsidRPr="00986E23">
        <w:rPr>
          <w:rFonts w:ascii="Times New Roman" w:hAnsi="Times New Roman" w:cs="Times New Roman"/>
          <w:sz w:val="24"/>
          <w:szCs w:val="24"/>
        </w:rPr>
        <w:t xml:space="preserve">, </w:t>
      </w:r>
      <w:r w:rsidRPr="00986E23">
        <w:rPr>
          <w:rFonts w:ascii="Times New Roman" w:hAnsi="Times New Roman" w:cs="Times New Roman"/>
          <w:bCs/>
          <w:sz w:val="24"/>
          <w:szCs w:val="24"/>
          <w:lang w:val="uk-UA"/>
        </w:rPr>
        <w:t>створення ситуації успіху в усіх сферах шкільної життєдіяльності та   відкриття учням позитивних перспектив  їхнього життєвого шляху; виявлення і розвиток у кожної дитини її індивідуальних здібностей та обдарувань; розвиток життєвої компетентності з орієнтацією на духовні цінності; посилення мотивації до самоосвіти та самовдосконалення особистості; розширення життєвого простору учнів за рахунок самоактуалізації особистості у різних сферах шкільної   життєдіяльності.</w:t>
      </w:r>
    </w:p>
    <w:p w:rsidR="00FC4B1C" w:rsidRDefault="00FC4B1C" w:rsidP="00606A53">
      <w:pPr>
        <w:pStyle w:val="2"/>
        <w:spacing w:line="360" w:lineRule="auto"/>
        <w:ind w:firstLine="720"/>
        <w:jc w:val="both"/>
        <w:rPr>
          <w:rFonts w:ascii="Times New Roman" w:hAnsi="Times New Roman" w:cs="Times New Roman"/>
          <w:sz w:val="24"/>
          <w:szCs w:val="24"/>
          <w:lang w:val="uk-UA"/>
        </w:rPr>
      </w:pPr>
    </w:p>
    <w:p w:rsidR="00606A53" w:rsidRPr="00FC4B1C" w:rsidRDefault="00606A53" w:rsidP="00606A53">
      <w:pPr>
        <w:pStyle w:val="2"/>
        <w:spacing w:line="360" w:lineRule="auto"/>
        <w:ind w:firstLine="720"/>
        <w:jc w:val="both"/>
        <w:rPr>
          <w:rFonts w:ascii="Times New Roman" w:hAnsi="Times New Roman" w:cs="Times New Roman"/>
          <w:sz w:val="24"/>
          <w:szCs w:val="24"/>
          <w:lang w:val="uk-UA"/>
        </w:rPr>
      </w:pPr>
      <w:r w:rsidRPr="00AD4172">
        <w:rPr>
          <w:rFonts w:ascii="Times New Roman" w:hAnsi="Times New Roman" w:cs="Times New Roman"/>
          <w:sz w:val="24"/>
          <w:szCs w:val="24"/>
          <w:lang w:val="uk-UA"/>
        </w:rPr>
        <w:t xml:space="preserve">5. Створення цілісної системи методичної роботи, яка ґрунтується на досягненнях науки, передового досвіду, спрямована на всебічне підвищення професійної майстерності кожного вчителя, на збагачення й розвиток творчого потенціалу педагогічного колективу </w:t>
      </w:r>
      <w:r>
        <w:rPr>
          <w:rFonts w:ascii="Times New Roman" w:hAnsi="Times New Roman" w:cs="Times New Roman"/>
          <w:sz w:val="24"/>
          <w:szCs w:val="24"/>
          <w:lang w:val="uk-UA"/>
        </w:rPr>
        <w:t>ліцею</w:t>
      </w:r>
      <w:r w:rsidRPr="00AD4172">
        <w:rPr>
          <w:rFonts w:ascii="Times New Roman" w:hAnsi="Times New Roman" w:cs="Times New Roman"/>
          <w:sz w:val="24"/>
          <w:szCs w:val="24"/>
          <w:lang w:val="uk-UA"/>
        </w:rPr>
        <w:t xml:space="preserve">; </w:t>
      </w:r>
      <w:r w:rsidRPr="00FC4B1C">
        <w:rPr>
          <w:rFonts w:ascii="Times New Roman" w:hAnsi="Times New Roman" w:cs="Times New Roman"/>
          <w:sz w:val="24"/>
          <w:szCs w:val="24"/>
          <w:lang w:val="uk-UA"/>
        </w:rPr>
        <w:t>підвищення рівня професійної компетентності вчителя</w:t>
      </w:r>
      <w:r w:rsidRPr="00AD4172">
        <w:rPr>
          <w:rFonts w:ascii="Times New Roman" w:hAnsi="Times New Roman" w:cs="Times New Roman"/>
          <w:sz w:val="24"/>
          <w:szCs w:val="24"/>
          <w:lang w:val="uk-UA"/>
        </w:rPr>
        <w:t xml:space="preserve"> у динамічній  школі  в світлі  </w:t>
      </w:r>
      <w:proofErr w:type="spellStart"/>
      <w:r w:rsidRPr="00AD4172">
        <w:rPr>
          <w:rFonts w:ascii="Times New Roman" w:hAnsi="Times New Roman" w:cs="Times New Roman"/>
          <w:sz w:val="24"/>
          <w:szCs w:val="24"/>
          <w:lang w:val="uk-UA"/>
        </w:rPr>
        <w:t>акмеологічного</w:t>
      </w:r>
      <w:proofErr w:type="spellEnd"/>
      <w:r w:rsidRPr="00AD4172">
        <w:rPr>
          <w:rFonts w:ascii="Times New Roman" w:hAnsi="Times New Roman" w:cs="Times New Roman"/>
          <w:sz w:val="24"/>
          <w:szCs w:val="24"/>
          <w:lang w:val="uk-UA"/>
        </w:rPr>
        <w:t xml:space="preserve">  підходу, його методологічної культури</w:t>
      </w:r>
      <w:r w:rsidRPr="00FC4B1C">
        <w:rPr>
          <w:rFonts w:ascii="Times New Roman" w:hAnsi="Times New Roman" w:cs="Times New Roman"/>
          <w:sz w:val="24"/>
          <w:szCs w:val="24"/>
          <w:lang w:val="uk-UA"/>
        </w:rPr>
        <w:t xml:space="preserve"> та якості сучасного уроку. </w:t>
      </w:r>
    </w:p>
    <w:p w:rsidR="00606A53" w:rsidRPr="00FB48E6" w:rsidRDefault="00606A53" w:rsidP="00606A53">
      <w:pPr>
        <w:pStyle w:val="a5"/>
        <w:spacing w:line="360" w:lineRule="auto"/>
        <w:ind w:firstLine="720"/>
        <w:jc w:val="both"/>
        <w:rPr>
          <w:rFonts w:ascii="Times New Roman" w:hAnsi="Times New Roman" w:cs="Times New Roman"/>
          <w:sz w:val="24"/>
          <w:szCs w:val="24"/>
          <w:lang w:val="uk-UA"/>
        </w:rPr>
      </w:pPr>
      <w:r w:rsidRPr="00FB48E6">
        <w:rPr>
          <w:rFonts w:ascii="Times New Roman" w:hAnsi="Times New Roman" w:cs="Times New Roman"/>
          <w:sz w:val="24"/>
          <w:szCs w:val="24"/>
          <w:lang w:val="uk-UA"/>
        </w:rPr>
        <w:t>6. Визначити пріоритетними напрямками виховної роботи: національно-патріотичне, превентивне та ціннісне виховання особистості, розвиток творчої обдарованості учнів, оптимізуючи систему виховної роботи через якісне   функціонування органів шкільного самоврядування,   підвищення ефективності ролі класного керівника; психологічний супровід та впровадження ефективних форм  роботи батьківського всеобучу; посилення роботи з пропаганди здорового способу життя, профілактики  тютюнопаління серед учнів різних вікових категорій; попередження дитячого травматизму; активне залучення учнів, які потребують особливої педагогічної уваги до гурткової та позакласної роботи.</w:t>
      </w:r>
    </w:p>
    <w:p w:rsidR="00606A53" w:rsidRPr="00986E23" w:rsidRDefault="00606A53" w:rsidP="00606A53">
      <w:pPr>
        <w:spacing w:line="360" w:lineRule="auto"/>
        <w:ind w:firstLine="720"/>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7.  Управлінське забезпечення розвитку </w:t>
      </w:r>
      <w:r>
        <w:rPr>
          <w:rFonts w:ascii="Times New Roman" w:hAnsi="Times New Roman" w:cs="Times New Roman"/>
          <w:sz w:val="24"/>
          <w:szCs w:val="24"/>
          <w:lang w:val="uk-UA"/>
        </w:rPr>
        <w:t>ліцею</w:t>
      </w:r>
    </w:p>
    <w:p w:rsidR="00606A53" w:rsidRPr="00986E23" w:rsidRDefault="00606A53" w:rsidP="00606A53">
      <w:pPr>
        <w:spacing w:line="360" w:lineRule="auto"/>
        <w:ind w:firstLine="720"/>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8. Інформатизація та естетизація освітнього середовища, поліпшення матеріально-технічної бази за</w:t>
      </w:r>
      <w:r>
        <w:rPr>
          <w:rFonts w:ascii="Times New Roman" w:hAnsi="Times New Roman" w:cs="Times New Roman"/>
          <w:sz w:val="24"/>
          <w:szCs w:val="24"/>
          <w:lang w:val="uk-UA"/>
        </w:rPr>
        <w:t>к</w:t>
      </w:r>
      <w:r w:rsidRPr="00986E23">
        <w:rPr>
          <w:rFonts w:ascii="Times New Roman" w:hAnsi="Times New Roman" w:cs="Times New Roman"/>
          <w:sz w:val="24"/>
          <w:szCs w:val="24"/>
          <w:lang w:val="uk-UA"/>
        </w:rPr>
        <w:t>ладу.</w:t>
      </w:r>
    </w:p>
    <w:p w:rsidR="00606A53" w:rsidRPr="00986E23" w:rsidRDefault="00606A53" w:rsidP="00606A53">
      <w:pPr>
        <w:spacing w:line="360" w:lineRule="auto"/>
        <w:ind w:firstLine="720"/>
        <w:jc w:val="center"/>
        <w:rPr>
          <w:rFonts w:ascii="Times New Roman" w:hAnsi="Times New Roman" w:cs="Times New Roman"/>
          <w:b/>
          <w:sz w:val="24"/>
          <w:szCs w:val="24"/>
          <w:lang w:val="uk-UA"/>
        </w:rPr>
      </w:pPr>
      <w:r w:rsidRPr="00986E23">
        <w:rPr>
          <w:rFonts w:ascii="Times New Roman" w:hAnsi="Times New Roman" w:cs="Times New Roman"/>
          <w:b/>
          <w:sz w:val="24"/>
          <w:szCs w:val="24"/>
          <w:u w:val="single"/>
          <w:lang w:val="uk-UA"/>
        </w:rPr>
        <w:lastRenderedPageBreak/>
        <w:t xml:space="preserve">Результат: </w:t>
      </w:r>
      <w:r w:rsidRPr="00986E23">
        <w:rPr>
          <w:rFonts w:ascii="Times New Roman" w:hAnsi="Times New Roman" w:cs="Times New Roman"/>
          <w:b/>
          <w:i/>
          <w:sz w:val="24"/>
          <w:szCs w:val="24"/>
          <w:lang w:val="uk-UA"/>
        </w:rPr>
        <w:t xml:space="preserve">становлення в сучасному суспільстві компетентної, духовно багатої, здібної до творчості та співпраці  </w:t>
      </w:r>
      <w:proofErr w:type="spellStart"/>
      <w:r w:rsidRPr="00986E23">
        <w:rPr>
          <w:rFonts w:ascii="Times New Roman" w:hAnsi="Times New Roman" w:cs="Times New Roman"/>
          <w:b/>
          <w:i/>
          <w:sz w:val="24"/>
          <w:szCs w:val="24"/>
          <w:lang w:val="uk-UA"/>
        </w:rPr>
        <w:t>особистост</w:t>
      </w:r>
      <w:proofErr w:type="spellEnd"/>
      <w:r w:rsidRPr="00986E23">
        <w:rPr>
          <w:rFonts w:ascii="Times New Roman" w:hAnsi="Times New Roman" w:cs="Times New Roman"/>
          <w:b/>
          <w:i/>
          <w:sz w:val="24"/>
          <w:szCs w:val="24"/>
        </w:rPr>
        <w:t>і.</w:t>
      </w:r>
      <w:r w:rsidRPr="00986E23">
        <w:rPr>
          <w:rFonts w:ascii="Times New Roman" w:hAnsi="Times New Roman" w:cs="Times New Roman"/>
          <w:b/>
          <w:sz w:val="24"/>
          <w:szCs w:val="24"/>
          <w:lang w:val="uk-UA"/>
        </w:rPr>
        <w:t xml:space="preserve">   </w:t>
      </w:r>
    </w:p>
    <w:p w:rsidR="00606A53" w:rsidRPr="00986E23" w:rsidRDefault="00606A53" w:rsidP="00606A53">
      <w:pPr>
        <w:jc w:val="center"/>
        <w:rPr>
          <w:rFonts w:ascii="Times New Roman" w:hAnsi="Times New Roman" w:cs="Times New Roman"/>
          <w:b/>
          <w:sz w:val="24"/>
          <w:szCs w:val="24"/>
          <w:u w:val="single"/>
          <w:lang w:val="uk-UA"/>
        </w:rPr>
      </w:pPr>
      <w:r w:rsidRPr="00986E23">
        <w:rPr>
          <w:rFonts w:ascii="Times New Roman" w:hAnsi="Times New Roman" w:cs="Times New Roman"/>
          <w:b/>
          <w:sz w:val="24"/>
          <w:szCs w:val="24"/>
          <w:u w:val="single"/>
          <w:lang w:val="uk-UA"/>
        </w:rPr>
        <w:t>Освітні програми, які впроваджуються у 20</w:t>
      </w:r>
      <w:r>
        <w:rPr>
          <w:rFonts w:ascii="Times New Roman" w:hAnsi="Times New Roman" w:cs="Times New Roman"/>
          <w:b/>
          <w:sz w:val="24"/>
          <w:szCs w:val="24"/>
          <w:u w:val="single"/>
          <w:lang w:val="uk-UA"/>
        </w:rPr>
        <w:t>22</w:t>
      </w:r>
      <w:r w:rsidRPr="00986E23">
        <w:rPr>
          <w:rFonts w:ascii="Times New Roman" w:hAnsi="Times New Roman" w:cs="Times New Roman"/>
          <w:b/>
          <w:sz w:val="24"/>
          <w:szCs w:val="24"/>
          <w:u w:val="single"/>
          <w:lang w:val="uk-UA"/>
        </w:rPr>
        <w:t>-20</w:t>
      </w:r>
      <w:r>
        <w:rPr>
          <w:rFonts w:ascii="Times New Roman" w:hAnsi="Times New Roman" w:cs="Times New Roman"/>
          <w:b/>
          <w:sz w:val="24"/>
          <w:szCs w:val="24"/>
          <w:u w:val="single"/>
          <w:lang w:val="uk-UA"/>
        </w:rPr>
        <w:t xml:space="preserve">23 </w:t>
      </w:r>
      <w:r w:rsidRPr="00986E23">
        <w:rPr>
          <w:rFonts w:ascii="Times New Roman" w:hAnsi="Times New Roman" w:cs="Times New Roman"/>
          <w:b/>
          <w:sz w:val="24"/>
          <w:szCs w:val="24"/>
          <w:u w:val="single"/>
          <w:lang w:val="uk-UA"/>
        </w:rPr>
        <w:t>навчальному році</w:t>
      </w:r>
    </w:p>
    <w:p w:rsidR="00606A53" w:rsidRPr="00986E23" w:rsidRDefault="00606A53" w:rsidP="00606A53">
      <w:pPr>
        <w:pStyle w:val="a3"/>
        <w:spacing w:line="360" w:lineRule="auto"/>
        <w:jc w:val="both"/>
        <w:rPr>
          <w:rFonts w:ascii="Times New Roman" w:hAnsi="Times New Roman" w:cs="Times New Roman"/>
          <w:sz w:val="24"/>
          <w:szCs w:val="24"/>
          <w:lang w:val="uk-UA"/>
        </w:rPr>
      </w:pPr>
    </w:p>
    <w:p w:rsidR="00606A53" w:rsidRPr="00986E23" w:rsidRDefault="00606A53" w:rsidP="00606A53">
      <w:pPr>
        <w:spacing w:after="0" w:line="360" w:lineRule="auto"/>
        <w:ind w:firstLine="709"/>
        <w:jc w:val="center"/>
        <w:rPr>
          <w:rFonts w:ascii="Times New Roman" w:hAnsi="Times New Roman" w:cs="Times New Roman"/>
          <w:b/>
          <w:sz w:val="24"/>
          <w:szCs w:val="24"/>
          <w:lang w:val="uk-UA"/>
        </w:rPr>
      </w:pPr>
      <w:r w:rsidRPr="00986E23">
        <w:rPr>
          <w:rFonts w:ascii="Times New Roman" w:hAnsi="Times New Roman" w:cs="Times New Roman"/>
          <w:b/>
          <w:sz w:val="24"/>
          <w:szCs w:val="24"/>
          <w:lang w:val="uk-UA"/>
        </w:rPr>
        <w:t>1- 4-і класи</w:t>
      </w:r>
    </w:p>
    <w:p w:rsidR="00606A53" w:rsidRDefault="00606A53" w:rsidP="00606A53">
      <w:pPr>
        <w:pStyle w:val="a3"/>
        <w:numPr>
          <w:ilvl w:val="0"/>
          <w:numId w:val="1"/>
        </w:numPr>
        <w:spacing w:after="0" w:line="360" w:lineRule="auto"/>
        <w:ind w:left="0" w:firstLine="709"/>
        <w:jc w:val="both"/>
        <w:rPr>
          <w:rFonts w:ascii="Times New Roman" w:hAnsi="Times New Roman" w:cs="Times New Roman"/>
          <w:sz w:val="24"/>
          <w:szCs w:val="24"/>
          <w:lang w:val="uk-UA"/>
        </w:rPr>
      </w:pPr>
      <w:r w:rsidRPr="00B27F7C">
        <w:rPr>
          <w:rFonts w:ascii="Times New Roman" w:hAnsi="Times New Roman" w:cs="Times New Roman"/>
          <w:sz w:val="24"/>
          <w:szCs w:val="24"/>
          <w:lang w:val="uk-UA"/>
        </w:rPr>
        <w:t xml:space="preserve">Освітня програма початкової школи Дубенського ліцею </w:t>
      </w:r>
      <w:proofErr w:type="spellStart"/>
      <w:r w:rsidRPr="00B27F7C">
        <w:rPr>
          <w:rFonts w:ascii="Times New Roman" w:hAnsi="Times New Roman" w:cs="Times New Roman"/>
          <w:sz w:val="24"/>
          <w:szCs w:val="24"/>
          <w:lang w:val="uk-UA"/>
        </w:rPr>
        <w:t>Дубенської</w:t>
      </w:r>
      <w:proofErr w:type="spellEnd"/>
      <w:r w:rsidRPr="00B27F7C">
        <w:rPr>
          <w:rFonts w:ascii="Times New Roman" w:hAnsi="Times New Roman" w:cs="Times New Roman"/>
          <w:sz w:val="24"/>
          <w:szCs w:val="24"/>
          <w:lang w:val="uk-UA"/>
        </w:rPr>
        <w:t xml:space="preserve"> міської ради  розроблена на основі Типової навчальної програми для 1-4 класів закладів загальної середньої освіти (наказ МОН України від 21.03. 2018 року №268 згідно Постанови КМУ від 21.02.2018 р. №87 «Про затвердження Державного стандарту початкової освіти») </w:t>
      </w:r>
    </w:p>
    <w:p w:rsidR="00606A53" w:rsidRPr="00B27F7C" w:rsidRDefault="00606A53" w:rsidP="00606A53">
      <w:pPr>
        <w:pStyle w:val="a3"/>
        <w:numPr>
          <w:ilvl w:val="0"/>
          <w:numId w:val="1"/>
        </w:numPr>
        <w:spacing w:after="0" w:line="360" w:lineRule="auto"/>
        <w:ind w:left="0" w:firstLine="709"/>
        <w:jc w:val="both"/>
        <w:rPr>
          <w:rFonts w:ascii="Times New Roman" w:hAnsi="Times New Roman" w:cs="Times New Roman"/>
          <w:sz w:val="24"/>
          <w:szCs w:val="24"/>
          <w:lang w:val="uk-UA"/>
        </w:rPr>
      </w:pPr>
      <w:r w:rsidRPr="00B27F7C">
        <w:rPr>
          <w:rFonts w:ascii="Times New Roman" w:hAnsi="Times New Roman" w:cs="Times New Roman"/>
          <w:sz w:val="24"/>
          <w:szCs w:val="24"/>
          <w:lang w:val="uk-UA"/>
        </w:rPr>
        <w:t xml:space="preserve">У програмі визначено вимоги до конкретних очікуваних результатів навчання, які полягають у всебічному розвитку особистості дитини відповідно до її вікових та індивідуальних психофізіологічних особливостей і пізнавальних потреб, формування загальнокультурних і морально-етичних цінностей, оволодіння ключовими і предметними </w:t>
      </w:r>
      <w:proofErr w:type="spellStart"/>
      <w:r w:rsidRPr="00B27F7C">
        <w:rPr>
          <w:rFonts w:ascii="Times New Roman" w:hAnsi="Times New Roman" w:cs="Times New Roman"/>
          <w:sz w:val="24"/>
          <w:szCs w:val="24"/>
          <w:lang w:val="uk-UA"/>
        </w:rPr>
        <w:t>компетентностями</w:t>
      </w:r>
      <w:proofErr w:type="spellEnd"/>
      <w:r w:rsidRPr="00B27F7C">
        <w:rPr>
          <w:rFonts w:ascii="Times New Roman" w:hAnsi="Times New Roman" w:cs="Times New Roman"/>
          <w:sz w:val="24"/>
          <w:szCs w:val="24"/>
          <w:lang w:val="uk-UA"/>
        </w:rPr>
        <w:t xml:space="preserve"> та наскрізними вміннями, необхідними життєвими і соціальними навичками, що забезпечують її готовність до життя в демократичному й інформаційному суспільстві, продовження навчання в основній школі.</w:t>
      </w:r>
    </w:p>
    <w:p w:rsidR="00FC4B1C" w:rsidRDefault="00FC4B1C" w:rsidP="00606A53">
      <w:pPr>
        <w:pStyle w:val="a3"/>
        <w:spacing w:after="0" w:line="360" w:lineRule="auto"/>
        <w:ind w:left="0" w:firstLine="709"/>
        <w:jc w:val="both"/>
        <w:rPr>
          <w:rFonts w:ascii="Times New Roman" w:hAnsi="Times New Roman" w:cs="Times New Roman"/>
          <w:sz w:val="24"/>
          <w:szCs w:val="24"/>
          <w:lang w:val="uk-UA"/>
        </w:rPr>
      </w:pPr>
    </w:p>
    <w:p w:rsidR="007A7FF9" w:rsidRDefault="007A7FF9" w:rsidP="00606A53">
      <w:pPr>
        <w:pStyle w:val="a3"/>
        <w:spacing w:after="0" w:line="360" w:lineRule="auto"/>
        <w:ind w:left="0" w:firstLine="709"/>
        <w:jc w:val="both"/>
        <w:rPr>
          <w:rFonts w:ascii="Times New Roman" w:hAnsi="Times New Roman" w:cs="Times New Roman"/>
          <w:sz w:val="24"/>
          <w:szCs w:val="24"/>
          <w:lang w:val="uk-UA"/>
        </w:rPr>
      </w:pPr>
    </w:p>
    <w:p w:rsidR="007A7FF9" w:rsidRPr="00E73C3C" w:rsidRDefault="007A7FF9" w:rsidP="00E73C3C">
      <w:pPr>
        <w:spacing w:after="0" w:line="360" w:lineRule="auto"/>
        <w:jc w:val="both"/>
        <w:rPr>
          <w:rFonts w:ascii="Times New Roman" w:hAnsi="Times New Roman" w:cs="Times New Roman"/>
          <w:sz w:val="24"/>
          <w:szCs w:val="24"/>
          <w:lang w:val="uk-UA"/>
        </w:rPr>
      </w:pP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Програму побудовано із врахуванням таких принципів:</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proofErr w:type="spellStart"/>
      <w:r w:rsidRPr="00986E23">
        <w:rPr>
          <w:rFonts w:ascii="Times New Roman" w:hAnsi="Times New Roman" w:cs="Times New Roman"/>
          <w:sz w:val="24"/>
          <w:szCs w:val="24"/>
          <w:lang w:val="uk-UA"/>
        </w:rPr>
        <w:t>дитиноцентрованості</w:t>
      </w:r>
      <w:proofErr w:type="spellEnd"/>
      <w:r w:rsidRPr="00986E23">
        <w:rPr>
          <w:rFonts w:ascii="Times New Roman" w:hAnsi="Times New Roman" w:cs="Times New Roman"/>
          <w:sz w:val="24"/>
          <w:szCs w:val="24"/>
          <w:lang w:val="uk-UA"/>
        </w:rPr>
        <w:t xml:space="preserve"> і </w:t>
      </w:r>
      <w:proofErr w:type="spellStart"/>
      <w:r w:rsidRPr="00986E23">
        <w:rPr>
          <w:rFonts w:ascii="Times New Roman" w:hAnsi="Times New Roman" w:cs="Times New Roman"/>
          <w:sz w:val="24"/>
          <w:szCs w:val="24"/>
          <w:lang w:val="uk-UA"/>
        </w:rPr>
        <w:t>природовідповідності</w:t>
      </w:r>
      <w:proofErr w:type="spellEnd"/>
      <w:r w:rsidRPr="00986E23">
        <w:rPr>
          <w:rFonts w:ascii="Times New Roman" w:hAnsi="Times New Roman" w:cs="Times New Roman"/>
          <w:sz w:val="24"/>
          <w:szCs w:val="24"/>
          <w:lang w:val="uk-UA"/>
        </w:rPr>
        <w:t xml:space="preserve"> ;</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узгодження цілей, змісту і очікуваних результатів навчання;</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науковості, доступності і практичної спрямованості змісту;</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наступності і перспективності навчання;</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логічної послідовності і доступності засвоєння учнями предметних </w:t>
      </w:r>
      <w:r>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компетентностей</w:t>
      </w:r>
      <w:proofErr w:type="spellEnd"/>
      <w:r w:rsidRPr="00986E23">
        <w:rPr>
          <w:rFonts w:ascii="Times New Roman" w:hAnsi="Times New Roman" w:cs="Times New Roman"/>
          <w:sz w:val="24"/>
          <w:szCs w:val="24"/>
          <w:lang w:val="uk-UA"/>
        </w:rPr>
        <w:t>;</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можливостей реалізації змісту освіти через предмети або інтегровані курси;</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proofErr w:type="spellStart"/>
      <w:r w:rsidRPr="00986E23">
        <w:rPr>
          <w:rFonts w:ascii="Times New Roman" w:hAnsi="Times New Roman" w:cs="Times New Roman"/>
          <w:sz w:val="24"/>
          <w:szCs w:val="24"/>
          <w:lang w:val="uk-UA"/>
        </w:rPr>
        <w:t>взаємозв</w:t>
      </w:r>
      <w:proofErr w:type="spellEnd"/>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язаного</w:t>
      </w:r>
      <w:proofErr w:type="spellEnd"/>
      <w:r w:rsidRPr="00986E23">
        <w:rPr>
          <w:rFonts w:ascii="Times New Roman" w:hAnsi="Times New Roman" w:cs="Times New Roman"/>
          <w:sz w:val="24"/>
          <w:szCs w:val="24"/>
          <w:lang w:val="uk-UA"/>
        </w:rPr>
        <w:t xml:space="preserve"> формування ключових і предметних </w:t>
      </w:r>
      <w:proofErr w:type="spellStart"/>
      <w:r w:rsidRPr="00986E23">
        <w:rPr>
          <w:rFonts w:ascii="Times New Roman" w:hAnsi="Times New Roman" w:cs="Times New Roman"/>
          <w:sz w:val="24"/>
          <w:szCs w:val="24"/>
          <w:lang w:val="uk-UA"/>
        </w:rPr>
        <w:t>компетентностей</w:t>
      </w:r>
      <w:proofErr w:type="spellEnd"/>
      <w:r w:rsidRPr="00986E23">
        <w:rPr>
          <w:rFonts w:ascii="Times New Roman" w:hAnsi="Times New Roman" w:cs="Times New Roman"/>
          <w:sz w:val="24"/>
          <w:szCs w:val="24"/>
          <w:lang w:val="uk-UA"/>
        </w:rPr>
        <w:t>;</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творчого використання вчителем програми залежно від умов навчання;</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адаптації до індивідуальних особливостей, інтелектуальних і фізичних можливостей, потреб та інтересів дітей.</w:t>
      </w:r>
    </w:p>
    <w:p w:rsidR="00606A53" w:rsidRPr="00986E23" w:rsidRDefault="00606A53" w:rsidP="00606A53">
      <w:pPr>
        <w:pStyle w:val="a3"/>
        <w:numPr>
          <w:ilvl w:val="0"/>
          <w:numId w:val="1"/>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Зміст програми має потенціал для формування в учнів таких </w:t>
      </w:r>
      <w:r w:rsidRPr="00986E23">
        <w:rPr>
          <w:rFonts w:ascii="Times New Roman" w:hAnsi="Times New Roman" w:cs="Times New Roman"/>
          <w:b/>
          <w:sz w:val="24"/>
          <w:szCs w:val="24"/>
          <w:lang w:val="uk-UA"/>
        </w:rPr>
        <w:t xml:space="preserve">ключових </w:t>
      </w:r>
      <w:proofErr w:type="spellStart"/>
      <w:r w:rsidRPr="00986E23">
        <w:rPr>
          <w:rFonts w:ascii="Times New Roman" w:hAnsi="Times New Roman" w:cs="Times New Roman"/>
          <w:b/>
          <w:sz w:val="24"/>
          <w:szCs w:val="24"/>
          <w:lang w:val="uk-UA"/>
        </w:rPr>
        <w:t>компетентностей</w:t>
      </w:r>
      <w:proofErr w:type="spellEnd"/>
      <w:r w:rsidRPr="00986E23">
        <w:rPr>
          <w:rFonts w:ascii="Times New Roman" w:hAnsi="Times New Roman" w:cs="Times New Roman"/>
          <w:sz w:val="24"/>
          <w:szCs w:val="24"/>
          <w:lang w:val="uk-UA"/>
        </w:rPr>
        <w:t>:</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здатність спілкуватися рідною та англійською мовою;</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математична;</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компетентності у галузі природничих наук, техніки і технологій;</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proofErr w:type="spellStart"/>
      <w:r w:rsidRPr="00986E23">
        <w:rPr>
          <w:rFonts w:ascii="Times New Roman" w:hAnsi="Times New Roman" w:cs="Times New Roman"/>
          <w:sz w:val="24"/>
          <w:szCs w:val="24"/>
          <w:lang w:val="uk-UA"/>
        </w:rPr>
        <w:t>інноваційність</w:t>
      </w:r>
      <w:proofErr w:type="spellEnd"/>
      <w:r w:rsidRPr="00986E23">
        <w:rPr>
          <w:rFonts w:ascii="Times New Roman" w:hAnsi="Times New Roman" w:cs="Times New Roman"/>
          <w:sz w:val="24"/>
          <w:szCs w:val="24"/>
          <w:lang w:val="uk-UA"/>
        </w:rPr>
        <w:t>;</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екологічна;</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інформаційно-комунікаційна;</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здатність до навчання упродовж життя;</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lastRenderedPageBreak/>
        <w:t>громадянські та соціальні компетентності;</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культурна;</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підприємливість та фінансова грамотність;</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та </w:t>
      </w:r>
      <w:r w:rsidRPr="00986E23">
        <w:rPr>
          <w:rFonts w:ascii="Times New Roman" w:hAnsi="Times New Roman" w:cs="Times New Roman"/>
          <w:b/>
          <w:sz w:val="24"/>
          <w:szCs w:val="24"/>
          <w:lang w:val="uk-UA"/>
        </w:rPr>
        <w:t>наскрізних умінь</w:t>
      </w:r>
      <w:r w:rsidRPr="00986E23">
        <w:rPr>
          <w:rFonts w:ascii="Times New Roman" w:hAnsi="Times New Roman" w:cs="Times New Roman"/>
          <w:sz w:val="24"/>
          <w:szCs w:val="24"/>
          <w:lang w:val="uk-UA"/>
        </w:rPr>
        <w:t xml:space="preserve">: читання з розумінням, уміння висловлювати власну думку усно і письмово, критичне та системне мислення, здатність </w:t>
      </w:r>
      <w:proofErr w:type="spellStart"/>
      <w:r w:rsidRPr="00986E23">
        <w:rPr>
          <w:rFonts w:ascii="Times New Roman" w:hAnsi="Times New Roman" w:cs="Times New Roman"/>
          <w:sz w:val="24"/>
          <w:szCs w:val="24"/>
          <w:lang w:val="uk-UA"/>
        </w:rPr>
        <w:t>логічно</w:t>
      </w:r>
      <w:proofErr w:type="spellEnd"/>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обгрунтовувати</w:t>
      </w:r>
      <w:proofErr w:type="spellEnd"/>
      <w:r w:rsidRPr="00986E23">
        <w:rPr>
          <w:rFonts w:ascii="Times New Roman" w:hAnsi="Times New Roman" w:cs="Times New Roman"/>
          <w:sz w:val="24"/>
          <w:szCs w:val="24"/>
          <w:lang w:val="uk-UA"/>
        </w:rPr>
        <w:t xml:space="preserve"> позицію, творчість, ініціативність, вміння </w:t>
      </w:r>
      <w:proofErr w:type="spellStart"/>
      <w:r w:rsidRPr="00986E23">
        <w:rPr>
          <w:rFonts w:ascii="Times New Roman" w:hAnsi="Times New Roman" w:cs="Times New Roman"/>
          <w:sz w:val="24"/>
          <w:szCs w:val="24"/>
          <w:lang w:val="uk-UA"/>
        </w:rPr>
        <w:t>конструктивно</w:t>
      </w:r>
      <w:proofErr w:type="spellEnd"/>
      <w:r w:rsidRPr="00986E23">
        <w:rPr>
          <w:rFonts w:ascii="Times New Roman" w:hAnsi="Times New Roman" w:cs="Times New Roman"/>
          <w:sz w:val="24"/>
          <w:szCs w:val="24"/>
          <w:lang w:val="uk-UA"/>
        </w:rPr>
        <w:t xml:space="preserve"> керувати емоціями, оцінювати ризики, приймати рішення, розв</w:t>
      </w:r>
      <w:r w:rsidRPr="00B27F7C">
        <w:rPr>
          <w:rFonts w:ascii="Times New Roman" w:hAnsi="Times New Roman" w:cs="Times New Roman"/>
          <w:sz w:val="24"/>
          <w:szCs w:val="24"/>
          <w:lang w:val="uk-UA"/>
        </w:rPr>
        <w:t>’</w:t>
      </w:r>
      <w:r w:rsidRPr="00986E23">
        <w:rPr>
          <w:rFonts w:ascii="Times New Roman" w:hAnsi="Times New Roman" w:cs="Times New Roman"/>
          <w:sz w:val="24"/>
          <w:szCs w:val="24"/>
          <w:lang w:val="uk-UA"/>
        </w:rPr>
        <w:t>язувати проблеми, здатність співпрацювати з іншими людьми.</w:t>
      </w:r>
    </w:p>
    <w:p w:rsidR="00606A53" w:rsidRPr="00986E23" w:rsidRDefault="00606A53" w:rsidP="00606A53">
      <w:pPr>
        <w:pStyle w:val="a3"/>
        <w:numPr>
          <w:ilvl w:val="0"/>
          <w:numId w:val="1"/>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Освітню програму укладено за такими освітніми галузями: </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b/>
          <w:sz w:val="24"/>
          <w:szCs w:val="24"/>
          <w:lang w:val="uk-UA"/>
        </w:rPr>
        <w:t>Мовно-літературна</w:t>
      </w:r>
      <w:r w:rsidRPr="00986E23">
        <w:rPr>
          <w:rFonts w:ascii="Times New Roman" w:hAnsi="Times New Roman" w:cs="Times New Roman"/>
          <w:sz w:val="24"/>
          <w:szCs w:val="24"/>
          <w:lang w:val="uk-UA"/>
        </w:rPr>
        <w:t>, у тому числі:</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proofErr w:type="spellStart"/>
      <w:r w:rsidRPr="00986E23">
        <w:rPr>
          <w:rFonts w:ascii="Times New Roman" w:hAnsi="Times New Roman" w:cs="Times New Roman"/>
          <w:sz w:val="24"/>
          <w:szCs w:val="24"/>
          <w:lang w:val="uk-UA"/>
        </w:rPr>
        <w:t>Рідномовна</w:t>
      </w:r>
      <w:proofErr w:type="spellEnd"/>
      <w:r w:rsidRPr="00986E23">
        <w:rPr>
          <w:rFonts w:ascii="Times New Roman" w:hAnsi="Times New Roman" w:cs="Times New Roman"/>
          <w:sz w:val="24"/>
          <w:szCs w:val="24"/>
          <w:lang w:val="uk-UA"/>
        </w:rPr>
        <w:t xml:space="preserve"> освіта</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Іншомовна освіта</w:t>
      </w:r>
    </w:p>
    <w:p w:rsidR="00606A53" w:rsidRPr="00986E23" w:rsidRDefault="00606A53" w:rsidP="00606A53">
      <w:pPr>
        <w:pStyle w:val="a3"/>
        <w:spacing w:after="0"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Математична</w:t>
      </w:r>
    </w:p>
    <w:p w:rsidR="00606A53" w:rsidRPr="00986E23" w:rsidRDefault="00606A53" w:rsidP="00606A53">
      <w:pPr>
        <w:pStyle w:val="a3"/>
        <w:spacing w:after="0"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Природнича</w:t>
      </w:r>
    </w:p>
    <w:p w:rsidR="00606A53" w:rsidRPr="00986E23" w:rsidRDefault="00606A53" w:rsidP="00606A53">
      <w:pPr>
        <w:pStyle w:val="a3"/>
        <w:spacing w:after="0"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Технологічна</w:t>
      </w:r>
    </w:p>
    <w:p w:rsidR="00FC4B1C" w:rsidRDefault="007A7FF9" w:rsidP="00606A53">
      <w:pPr>
        <w:pStyle w:val="a3"/>
        <w:spacing w:after="0" w:line="360" w:lineRule="auto"/>
        <w:ind w:left="0" w:firstLine="709"/>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Інформатична</w:t>
      </w:r>
      <w:proofErr w:type="spellEnd"/>
    </w:p>
    <w:p w:rsidR="007A7FF9" w:rsidRDefault="007A7FF9" w:rsidP="00606A53">
      <w:pPr>
        <w:pStyle w:val="a3"/>
        <w:spacing w:after="0" w:line="360" w:lineRule="auto"/>
        <w:ind w:left="0" w:firstLine="709"/>
        <w:jc w:val="both"/>
        <w:rPr>
          <w:rFonts w:ascii="Times New Roman" w:hAnsi="Times New Roman" w:cs="Times New Roman"/>
          <w:b/>
          <w:sz w:val="24"/>
          <w:szCs w:val="24"/>
          <w:lang w:val="uk-UA"/>
        </w:rPr>
      </w:pPr>
    </w:p>
    <w:p w:rsidR="00606A53" w:rsidRPr="00986E23" w:rsidRDefault="00606A53" w:rsidP="00606A53">
      <w:pPr>
        <w:pStyle w:val="a3"/>
        <w:spacing w:after="0" w:line="360" w:lineRule="auto"/>
        <w:ind w:left="0"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Соціальна і </w:t>
      </w:r>
      <w:proofErr w:type="spellStart"/>
      <w:r>
        <w:rPr>
          <w:rFonts w:ascii="Times New Roman" w:hAnsi="Times New Roman" w:cs="Times New Roman"/>
          <w:b/>
          <w:sz w:val="24"/>
          <w:szCs w:val="24"/>
          <w:lang w:val="uk-UA"/>
        </w:rPr>
        <w:t>здоров</w:t>
      </w:r>
      <w:proofErr w:type="spellEnd"/>
      <w:r w:rsidRPr="00606A53">
        <w:rPr>
          <w:rFonts w:ascii="Times New Roman" w:hAnsi="Times New Roman" w:cs="Times New Roman"/>
          <w:b/>
          <w:sz w:val="24"/>
          <w:szCs w:val="24"/>
        </w:rPr>
        <w:t>‘</w:t>
      </w:r>
      <w:proofErr w:type="spellStart"/>
      <w:r w:rsidRPr="00986E23">
        <w:rPr>
          <w:rFonts w:ascii="Times New Roman" w:hAnsi="Times New Roman" w:cs="Times New Roman"/>
          <w:b/>
          <w:sz w:val="24"/>
          <w:szCs w:val="24"/>
          <w:lang w:val="uk-UA"/>
        </w:rPr>
        <w:t>язбережувальна</w:t>
      </w:r>
      <w:proofErr w:type="spellEnd"/>
    </w:p>
    <w:p w:rsidR="00606A53" w:rsidRPr="00986E23" w:rsidRDefault="00606A53" w:rsidP="00606A53">
      <w:pPr>
        <w:pStyle w:val="a3"/>
        <w:spacing w:after="0"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Громадянська та історична</w:t>
      </w:r>
    </w:p>
    <w:p w:rsidR="00606A53" w:rsidRPr="00986E23" w:rsidRDefault="00606A53" w:rsidP="00606A53">
      <w:pPr>
        <w:pStyle w:val="a3"/>
        <w:spacing w:after="0"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Мистецька</w:t>
      </w:r>
    </w:p>
    <w:p w:rsidR="00606A53" w:rsidRPr="00986E23" w:rsidRDefault="00606A53" w:rsidP="00606A53">
      <w:pPr>
        <w:pStyle w:val="a3"/>
        <w:spacing w:after="0"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Фізкультурна</w:t>
      </w:r>
    </w:p>
    <w:p w:rsidR="00606A53" w:rsidRPr="00986E23" w:rsidRDefault="00606A53" w:rsidP="00606A53">
      <w:pPr>
        <w:pStyle w:val="a3"/>
        <w:numPr>
          <w:ilvl w:val="0"/>
          <w:numId w:val="1"/>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Згідно програми визначено години для інваріанту та варіативної складової</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Інваріантний складник</w:t>
      </w:r>
    </w:p>
    <w:tbl>
      <w:tblPr>
        <w:tblStyle w:val="a4"/>
        <w:tblW w:w="0" w:type="auto"/>
        <w:tblInd w:w="720" w:type="dxa"/>
        <w:tblLook w:val="04A0" w:firstRow="1" w:lastRow="0" w:firstColumn="1" w:lastColumn="0" w:noHBand="0" w:noVBand="1"/>
      </w:tblPr>
      <w:tblGrid>
        <w:gridCol w:w="4775"/>
        <w:gridCol w:w="992"/>
        <w:gridCol w:w="992"/>
        <w:gridCol w:w="993"/>
        <w:gridCol w:w="1099"/>
      </w:tblGrid>
      <w:tr w:rsidR="00606A53" w:rsidRPr="00986E23" w:rsidTr="00E73C3C">
        <w:trPr>
          <w:trHeight w:val="766"/>
        </w:trPr>
        <w:tc>
          <w:tcPr>
            <w:tcW w:w="4775" w:type="dxa"/>
          </w:tcPr>
          <w:p w:rsidR="00606A53" w:rsidRPr="00986E23" w:rsidRDefault="00606A53" w:rsidP="004E5704">
            <w:pPr>
              <w:pStyle w:val="a3"/>
              <w:spacing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Назва освітньої галузі</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1 клас</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2 клас</w:t>
            </w:r>
          </w:p>
        </w:tc>
        <w:tc>
          <w:tcPr>
            <w:tcW w:w="993" w:type="dxa"/>
          </w:tcPr>
          <w:p w:rsidR="00606A53" w:rsidRPr="00986E23" w:rsidRDefault="00606A53" w:rsidP="004E5704">
            <w:pPr>
              <w:pStyle w:val="a3"/>
              <w:spacing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3 клас</w:t>
            </w:r>
          </w:p>
        </w:tc>
        <w:tc>
          <w:tcPr>
            <w:tcW w:w="1099" w:type="dxa"/>
          </w:tcPr>
          <w:p w:rsidR="00606A53" w:rsidRPr="00986E23" w:rsidRDefault="00606A53" w:rsidP="004E5704">
            <w:pPr>
              <w:pStyle w:val="a3"/>
              <w:spacing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4 клас</w:t>
            </w:r>
          </w:p>
        </w:tc>
      </w:tr>
      <w:tr w:rsidR="00606A53" w:rsidRPr="00986E23" w:rsidTr="004E5704">
        <w:tc>
          <w:tcPr>
            <w:tcW w:w="4775"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Мовно-літературна</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7</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7</w:t>
            </w:r>
          </w:p>
        </w:tc>
        <w:tc>
          <w:tcPr>
            <w:tcW w:w="993"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7</w:t>
            </w:r>
          </w:p>
        </w:tc>
        <w:tc>
          <w:tcPr>
            <w:tcW w:w="1099"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7</w:t>
            </w:r>
          </w:p>
        </w:tc>
      </w:tr>
      <w:tr w:rsidR="00606A53" w:rsidRPr="00986E23" w:rsidTr="004E5704">
        <w:tc>
          <w:tcPr>
            <w:tcW w:w="4775"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Іншомовна (</w:t>
            </w:r>
            <w:proofErr w:type="spellStart"/>
            <w:r w:rsidRPr="00986E23">
              <w:rPr>
                <w:rFonts w:ascii="Times New Roman" w:hAnsi="Times New Roman" w:cs="Times New Roman"/>
                <w:sz w:val="24"/>
                <w:szCs w:val="24"/>
                <w:lang w:val="uk-UA"/>
              </w:rPr>
              <w:t>англ</w:t>
            </w:r>
            <w:proofErr w:type="spellEnd"/>
            <w:r w:rsidRPr="00986E23">
              <w:rPr>
                <w:rFonts w:ascii="Times New Roman" w:hAnsi="Times New Roman" w:cs="Times New Roman"/>
                <w:sz w:val="24"/>
                <w:szCs w:val="24"/>
                <w:lang w:val="uk-UA"/>
              </w:rPr>
              <w:t>.)</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c>
          <w:tcPr>
            <w:tcW w:w="993"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c>
          <w:tcPr>
            <w:tcW w:w="1099"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r>
      <w:tr w:rsidR="00606A53" w:rsidRPr="00986E23" w:rsidTr="004E5704">
        <w:tc>
          <w:tcPr>
            <w:tcW w:w="4775"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Математична</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4</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4</w:t>
            </w:r>
          </w:p>
        </w:tc>
        <w:tc>
          <w:tcPr>
            <w:tcW w:w="993"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4</w:t>
            </w:r>
          </w:p>
        </w:tc>
        <w:tc>
          <w:tcPr>
            <w:tcW w:w="1099"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4</w:t>
            </w:r>
          </w:p>
        </w:tc>
      </w:tr>
      <w:tr w:rsidR="00606A53" w:rsidRPr="00986E23" w:rsidTr="004E5704">
        <w:tc>
          <w:tcPr>
            <w:tcW w:w="4775"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Я досліджую світ (природнича, громадянська</w:t>
            </w:r>
            <w:r>
              <w:rPr>
                <w:rFonts w:ascii="Times New Roman" w:hAnsi="Times New Roman" w:cs="Times New Roman"/>
                <w:sz w:val="24"/>
                <w:szCs w:val="24"/>
                <w:lang w:val="uk-UA"/>
              </w:rPr>
              <w:t xml:space="preserve"> й історична, соціальна, </w:t>
            </w:r>
            <w:proofErr w:type="spellStart"/>
            <w:r>
              <w:rPr>
                <w:rFonts w:ascii="Times New Roman" w:hAnsi="Times New Roman" w:cs="Times New Roman"/>
                <w:sz w:val="24"/>
                <w:szCs w:val="24"/>
                <w:lang w:val="uk-UA"/>
              </w:rPr>
              <w:t>здоров</w:t>
            </w:r>
            <w:proofErr w:type="spellEnd"/>
            <w:r w:rsidRPr="003E447F">
              <w:rPr>
                <w:rFonts w:ascii="Times New Roman" w:hAnsi="Times New Roman" w:cs="Times New Roman"/>
                <w:sz w:val="24"/>
                <w:szCs w:val="24"/>
              </w:rPr>
              <w:t>‘</w:t>
            </w:r>
            <w:proofErr w:type="spellStart"/>
            <w:r w:rsidRPr="00986E23">
              <w:rPr>
                <w:rFonts w:ascii="Times New Roman" w:hAnsi="Times New Roman" w:cs="Times New Roman"/>
                <w:sz w:val="24"/>
                <w:szCs w:val="24"/>
                <w:lang w:val="uk-UA"/>
              </w:rPr>
              <w:t>язбережувальна</w:t>
            </w:r>
            <w:proofErr w:type="spellEnd"/>
            <w:r w:rsidRPr="00986E23">
              <w:rPr>
                <w:rFonts w:ascii="Times New Roman" w:hAnsi="Times New Roman" w:cs="Times New Roman"/>
                <w:sz w:val="24"/>
                <w:szCs w:val="24"/>
                <w:lang w:val="uk-UA"/>
              </w:rPr>
              <w:t xml:space="preserve"> галузі)</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3</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3</w:t>
            </w:r>
          </w:p>
        </w:tc>
        <w:tc>
          <w:tcPr>
            <w:tcW w:w="993"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4</w:t>
            </w:r>
          </w:p>
        </w:tc>
        <w:tc>
          <w:tcPr>
            <w:tcW w:w="1099"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4</w:t>
            </w:r>
          </w:p>
        </w:tc>
      </w:tr>
      <w:tr w:rsidR="00606A53" w:rsidRPr="00986E23" w:rsidTr="004E5704">
        <w:tc>
          <w:tcPr>
            <w:tcW w:w="4775"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Технологічна</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1</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1</w:t>
            </w:r>
          </w:p>
        </w:tc>
        <w:tc>
          <w:tcPr>
            <w:tcW w:w="993"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1</w:t>
            </w:r>
          </w:p>
        </w:tc>
        <w:tc>
          <w:tcPr>
            <w:tcW w:w="1099"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1</w:t>
            </w:r>
          </w:p>
        </w:tc>
      </w:tr>
      <w:tr w:rsidR="00606A53" w:rsidRPr="00986E23" w:rsidTr="004E5704">
        <w:tc>
          <w:tcPr>
            <w:tcW w:w="4775"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Інформаційна</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1</w:t>
            </w:r>
          </w:p>
        </w:tc>
        <w:tc>
          <w:tcPr>
            <w:tcW w:w="993"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1</w:t>
            </w:r>
          </w:p>
        </w:tc>
        <w:tc>
          <w:tcPr>
            <w:tcW w:w="1099"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1</w:t>
            </w:r>
          </w:p>
        </w:tc>
      </w:tr>
      <w:tr w:rsidR="00606A53" w:rsidRPr="00986E23" w:rsidTr="004E5704">
        <w:tc>
          <w:tcPr>
            <w:tcW w:w="4775"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Мистецька</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c>
          <w:tcPr>
            <w:tcW w:w="993"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c>
          <w:tcPr>
            <w:tcW w:w="1099"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r>
      <w:tr w:rsidR="00606A53" w:rsidRPr="00986E23" w:rsidTr="004E5704">
        <w:tc>
          <w:tcPr>
            <w:tcW w:w="4775"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Фізкультурна</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3</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3</w:t>
            </w:r>
          </w:p>
        </w:tc>
        <w:tc>
          <w:tcPr>
            <w:tcW w:w="993"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3</w:t>
            </w:r>
          </w:p>
        </w:tc>
        <w:tc>
          <w:tcPr>
            <w:tcW w:w="1099"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3</w:t>
            </w:r>
          </w:p>
        </w:tc>
      </w:tr>
    </w:tbl>
    <w:p w:rsidR="00606A53" w:rsidRPr="00E73C3C" w:rsidRDefault="00606A53" w:rsidP="00E73C3C">
      <w:pPr>
        <w:spacing w:after="0" w:line="360" w:lineRule="auto"/>
        <w:jc w:val="both"/>
        <w:rPr>
          <w:rFonts w:ascii="Times New Roman" w:hAnsi="Times New Roman" w:cs="Times New Roman"/>
          <w:sz w:val="24"/>
          <w:szCs w:val="24"/>
          <w:lang w:val="uk-UA"/>
        </w:rPr>
      </w:pP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lastRenderedPageBreak/>
        <w:t>Варіативний складник</w:t>
      </w:r>
    </w:p>
    <w:tbl>
      <w:tblPr>
        <w:tblStyle w:val="a4"/>
        <w:tblW w:w="0" w:type="auto"/>
        <w:tblInd w:w="720" w:type="dxa"/>
        <w:tblLook w:val="04A0" w:firstRow="1" w:lastRow="0" w:firstColumn="1" w:lastColumn="0" w:noHBand="0" w:noVBand="1"/>
      </w:tblPr>
      <w:tblGrid>
        <w:gridCol w:w="4917"/>
        <w:gridCol w:w="992"/>
        <w:gridCol w:w="992"/>
        <w:gridCol w:w="992"/>
        <w:gridCol w:w="958"/>
      </w:tblGrid>
      <w:tr w:rsidR="00606A53" w:rsidRPr="00986E23" w:rsidTr="004E5704">
        <w:tc>
          <w:tcPr>
            <w:tcW w:w="4917"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Додаткові години для вивчення предметів освітніх галузей, проведення консультацій та групових занять</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c>
          <w:tcPr>
            <w:tcW w:w="992"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c>
          <w:tcPr>
            <w:tcW w:w="958" w:type="dxa"/>
          </w:tcPr>
          <w:p w:rsidR="00606A53" w:rsidRPr="00986E23" w:rsidRDefault="00606A53" w:rsidP="004E5704">
            <w:pPr>
              <w:pStyle w:val="a3"/>
              <w:spacing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2</w:t>
            </w:r>
          </w:p>
        </w:tc>
      </w:tr>
    </w:tbl>
    <w:p w:rsidR="00606A53" w:rsidRPr="00E73C3C" w:rsidRDefault="00606A53" w:rsidP="00E73C3C">
      <w:pPr>
        <w:spacing w:after="0" w:line="360" w:lineRule="auto"/>
        <w:jc w:val="both"/>
        <w:rPr>
          <w:rFonts w:ascii="Times New Roman" w:hAnsi="Times New Roman" w:cs="Times New Roman"/>
          <w:sz w:val="24"/>
          <w:szCs w:val="24"/>
          <w:lang w:val="uk-UA"/>
        </w:rPr>
      </w:pPr>
    </w:p>
    <w:p w:rsidR="00606A53" w:rsidRPr="00986E23" w:rsidRDefault="00606A53" w:rsidP="00606A53">
      <w:pPr>
        <w:pStyle w:val="a3"/>
        <w:numPr>
          <w:ilvl w:val="0"/>
          <w:numId w:val="1"/>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Згідно наказу МО</w:t>
      </w:r>
      <w:r>
        <w:rPr>
          <w:rFonts w:ascii="Times New Roman" w:hAnsi="Times New Roman" w:cs="Times New Roman"/>
          <w:sz w:val="24"/>
          <w:szCs w:val="24"/>
          <w:lang w:val="uk-UA"/>
        </w:rPr>
        <w:t xml:space="preserve">Н України №128 від 20.02.2002р. </w:t>
      </w:r>
      <w:r w:rsidRPr="00986E23">
        <w:rPr>
          <w:rFonts w:ascii="Times New Roman" w:hAnsi="Times New Roman" w:cs="Times New Roman"/>
          <w:sz w:val="24"/>
          <w:szCs w:val="24"/>
          <w:lang w:val="uk-UA"/>
        </w:rPr>
        <w:t>узгоджено поділ на групи для вивчення англійської мови</w:t>
      </w:r>
      <w:r>
        <w:rPr>
          <w:rFonts w:ascii="Times New Roman" w:hAnsi="Times New Roman" w:cs="Times New Roman"/>
          <w:sz w:val="24"/>
          <w:szCs w:val="24"/>
          <w:lang w:val="uk-UA"/>
        </w:rPr>
        <w:t xml:space="preserve"> та  української  мови.</w:t>
      </w:r>
    </w:p>
    <w:p w:rsidR="00FC4B1C" w:rsidRPr="00AA1CF2" w:rsidRDefault="00606A53" w:rsidP="00AA1CF2">
      <w:pPr>
        <w:pStyle w:val="a3"/>
        <w:numPr>
          <w:ilvl w:val="0"/>
          <w:numId w:val="1"/>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Для досягнення високих результатів навчання, окреслених в межах кожної галузі, </w:t>
      </w:r>
      <w:proofErr w:type="spellStart"/>
      <w:r w:rsidRPr="00986E23">
        <w:rPr>
          <w:rFonts w:ascii="Times New Roman" w:hAnsi="Times New Roman" w:cs="Times New Roman"/>
          <w:sz w:val="24"/>
          <w:szCs w:val="24"/>
          <w:lang w:val="uk-UA"/>
        </w:rPr>
        <w:t>пріорітетними</w:t>
      </w:r>
      <w:proofErr w:type="spellEnd"/>
      <w:r w:rsidRPr="00986E23">
        <w:rPr>
          <w:rFonts w:ascii="Times New Roman" w:hAnsi="Times New Roman" w:cs="Times New Roman"/>
          <w:sz w:val="24"/>
          <w:szCs w:val="24"/>
          <w:lang w:val="uk-UA"/>
        </w:rPr>
        <w:t xml:space="preserve"> є </w:t>
      </w:r>
      <w:r w:rsidRPr="00986E23">
        <w:rPr>
          <w:rFonts w:ascii="Times New Roman" w:hAnsi="Times New Roman" w:cs="Times New Roman"/>
          <w:b/>
          <w:sz w:val="24"/>
          <w:szCs w:val="24"/>
          <w:lang w:val="uk-UA"/>
        </w:rPr>
        <w:t xml:space="preserve">інтерактивні форми і методи </w:t>
      </w:r>
      <w:r w:rsidRPr="00986E23">
        <w:rPr>
          <w:rFonts w:ascii="Times New Roman" w:hAnsi="Times New Roman" w:cs="Times New Roman"/>
          <w:sz w:val="24"/>
          <w:szCs w:val="24"/>
          <w:lang w:val="uk-UA"/>
        </w:rPr>
        <w:t xml:space="preserve">організації освітнього процесу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986E23">
        <w:rPr>
          <w:rFonts w:ascii="Times New Roman" w:hAnsi="Times New Roman" w:cs="Times New Roman"/>
          <w:sz w:val="24"/>
          <w:szCs w:val="24"/>
          <w:lang w:val="uk-UA"/>
        </w:rPr>
        <w:t>волонтерство</w:t>
      </w:r>
      <w:proofErr w:type="spellEnd"/>
      <w:r w:rsidRPr="00986E23">
        <w:rPr>
          <w:rFonts w:ascii="Times New Roman" w:hAnsi="Times New Roman" w:cs="Times New Roman"/>
          <w:sz w:val="24"/>
          <w:szCs w:val="24"/>
          <w:lang w:val="uk-UA"/>
        </w:rPr>
        <w:t xml:space="preserve"> тощо.</w:t>
      </w:r>
    </w:p>
    <w:p w:rsidR="00606A53" w:rsidRPr="00986E23" w:rsidRDefault="00606A53" w:rsidP="00606A53">
      <w:pPr>
        <w:pStyle w:val="a3"/>
        <w:numPr>
          <w:ilvl w:val="0"/>
          <w:numId w:val="1"/>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b/>
          <w:sz w:val="24"/>
          <w:szCs w:val="24"/>
          <w:lang w:val="uk-UA"/>
        </w:rPr>
        <w:t>Методичний кабінет</w:t>
      </w:r>
      <w:r w:rsidRPr="00986E23">
        <w:rPr>
          <w:rFonts w:ascii="Times New Roman" w:hAnsi="Times New Roman" w:cs="Times New Roman"/>
          <w:sz w:val="24"/>
          <w:szCs w:val="24"/>
          <w:lang w:val="uk-UA"/>
        </w:rPr>
        <w:t xml:space="preserve"> – творча лабораторія </w:t>
      </w:r>
      <w:r>
        <w:rPr>
          <w:rFonts w:ascii="Times New Roman" w:hAnsi="Times New Roman" w:cs="Times New Roman"/>
          <w:sz w:val="24"/>
          <w:szCs w:val="24"/>
          <w:lang w:val="uk-UA"/>
        </w:rPr>
        <w:t>ліцею</w:t>
      </w:r>
      <w:r w:rsidRPr="00986E23">
        <w:rPr>
          <w:rFonts w:ascii="Times New Roman" w:hAnsi="Times New Roman" w:cs="Times New Roman"/>
          <w:sz w:val="24"/>
          <w:szCs w:val="24"/>
          <w:lang w:val="uk-UA"/>
        </w:rPr>
        <w:t>, це умовна назва його діяльності щодо організації безперервної освіти та спілкування педагогічних працівників</w:t>
      </w:r>
      <w:r w:rsidR="00E73C3C">
        <w:rPr>
          <w:rFonts w:ascii="Times New Roman" w:hAnsi="Times New Roman" w:cs="Times New Roman"/>
          <w:sz w:val="24"/>
          <w:szCs w:val="24"/>
          <w:lang w:val="uk-UA"/>
        </w:rPr>
        <w:t>.</w:t>
      </w:r>
    </w:p>
    <w:p w:rsidR="00AA1CF2" w:rsidRDefault="00AA1CF2" w:rsidP="00606A53">
      <w:pPr>
        <w:pStyle w:val="a3"/>
        <w:spacing w:after="0" w:line="360" w:lineRule="auto"/>
        <w:ind w:left="0" w:firstLine="709"/>
        <w:jc w:val="both"/>
        <w:rPr>
          <w:rFonts w:ascii="Times New Roman" w:hAnsi="Times New Roman" w:cs="Times New Roman"/>
          <w:b/>
          <w:sz w:val="24"/>
          <w:szCs w:val="24"/>
          <w:lang w:val="uk-UA"/>
        </w:rPr>
      </w:pP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b/>
          <w:sz w:val="24"/>
          <w:szCs w:val="24"/>
          <w:lang w:val="uk-UA"/>
        </w:rPr>
        <w:t>Методична робота спрямована на</w:t>
      </w:r>
      <w:r w:rsidRPr="00986E23">
        <w:rPr>
          <w:rFonts w:ascii="Times New Roman" w:hAnsi="Times New Roman" w:cs="Times New Roman"/>
          <w:sz w:val="24"/>
          <w:szCs w:val="24"/>
          <w:lang w:val="uk-UA"/>
        </w:rPr>
        <w:t xml:space="preserve"> </w:t>
      </w:r>
      <w:r w:rsidRPr="00986E23">
        <w:rPr>
          <w:rFonts w:ascii="Times New Roman" w:hAnsi="Times New Roman" w:cs="Times New Roman"/>
          <w:b/>
          <w:sz w:val="24"/>
          <w:szCs w:val="24"/>
          <w:lang w:val="uk-UA"/>
        </w:rPr>
        <w:t>підсилення практичного напряму</w:t>
      </w:r>
      <w:r w:rsidRPr="00986E23">
        <w:rPr>
          <w:rFonts w:ascii="Times New Roman" w:hAnsi="Times New Roman" w:cs="Times New Roman"/>
          <w:sz w:val="24"/>
          <w:szCs w:val="24"/>
          <w:lang w:val="uk-UA"/>
        </w:rPr>
        <w:t>:</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навчальні семінари на базі відкритих уроків;</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розв’язання проблемних педагогіко-дидактичних завдань;</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proofErr w:type="spellStart"/>
      <w:r w:rsidRPr="00986E23">
        <w:rPr>
          <w:rFonts w:ascii="Times New Roman" w:hAnsi="Times New Roman" w:cs="Times New Roman"/>
          <w:sz w:val="24"/>
          <w:szCs w:val="24"/>
          <w:lang w:val="uk-UA"/>
        </w:rPr>
        <w:t>інструктивно</w:t>
      </w:r>
      <w:proofErr w:type="spellEnd"/>
      <w:r w:rsidRPr="00986E23">
        <w:rPr>
          <w:rFonts w:ascii="Times New Roman" w:hAnsi="Times New Roman" w:cs="Times New Roman"/>
          <w:sz w:val="24"/>
          <w:szCs w:val="24"/>
          <w:lang w:val="uk-UA"/>
        </w:rPr>
        <w:t>-методичні консультації і наради;</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proofErr w:type="spellStart"/>
      <w:r w:rsidRPr="00986E23">
        <w:rPr>
          <w:rFonts w:ascii="Times New Roman" w:hAnsi="Times New Roman" w:cs="Times New Roman"/>
          <w:sz w:val="24"/>
          <w:szCs w:val="24"/>
          <w:lang w:val="uk-UA"/>
        </w:rPr>
        <w:t>уроки</w:t>
      </w:r>
      <w:proofErr w:type="spellEnd"/>
      <w:r w:rsidRPr="00986E23">
        <w:rPr>
          <w:rFonts w:ascii="Times New Roman" w:hAnsi="Times New Roman" w:cs="Times New Roman"/>
          <w:sz w:val="24"/>
          <w:szCs w:val="24"/>
          <w:lang w:val="uk-UA"/>
        </w:rPr>
        <w:t>-тренінги;</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співбесіди з вчителями.</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b/>
          <w:sz w:val="24"/>
          <w:szCs w:val="24"/>
          <w:lang w:val="uk-UA"/>
        </w:rPr>
        <w:t xml:space="preserve"> Підсилення наукового напряму</w:t>
      </w:r>
      <w:r w:rsidRPr="00986E23">
        <w:rPr>
          <w:rFonts w:ascii="Times New Roman" w:hAnsi="Times New Roman" w:cs="Times New Roman"/>
          <w:sz w:val="24"/>
          <w:szCs w:val="24"/>
          <w:lang w:val="uk-UA"/>
        </w:rPr>
        <w:t>:</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психолого-педагогічні семінари;</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презентації педагогічних новинок;</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проблемні семінари;</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педагогічні читання.</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b/>
          <w:sz w:val="24"/>
          <w:szCs w:val="24"/>
          <w:lang w:val="uk-UA"/>
        </w:rPr>
        <w:t>Колективна творчість, оприлюднення індивідуального доробку</w:t>
      </w:r>
      <w:r w:rsidRPr="00986E23">
        <w:rPr>
          <w:rFonts w:ascii="Times New Roman" w:hAnsi="Times New Roman" w:cs="Times New Roman"/>
          <w:sz w:val="24"/>
          <w:szCs w:val="24"/>
          <w:lang w:val="uk-UA"/>
        </w:rPr>
        <w:t>:</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випуск методичного бюлетеня;</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випуск методичних знахідок;</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круглий стіл.</w:t>
      </w:r>
    </w:p>
    <w:p w:rsidR="00606A53" w:rsidRPr="00986E23" w:rsidRDefault="00606A53" w:rsidP="00606A53">
      <w:pPr>
        <w:pStyle w:val="a3"/>
        <w:spacing w:after="0"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t>Заохочення вчителів до активної творчої діяльності:</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предметні тижні;</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узагальнення педагогічного досвіду;</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ділові ігри, конкурси професійної майстерності та інше.</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b/>
          <w:sz w:val="24"/>
          <w:szCs w:val="24"/>
          <w:lang w:val="uk-UA"/>
        </w:rPr>
        <w:t>Особливе місце посідають тематичні засідання педагогічної ради.</w:t>
      </w:r>
      <w:r w:rsidRPr="00986E23">
        <w:rPr>
          <w:rFonts w:ascii="Times New Roman" w:hAnsi="Times New Roman" w:cs="Times New Roman"/>
          <w:sz w:val="24"/>
          <w:szCs w:val="24"/>
          <w:lang w:val="uk-UA"/>
        </w:rPr>
        <w:t xml:space="preserve"> Готуючись до них, творчі групи вчителів виконують науково-теоретичні, практичні та соціально-статистичні завдання. Таким чином, педрада стає мініатюрною науково-педагогічною конференцією і, крім традиційних функцій, здійснює ще й координацію самоосвітньої роботи.</w:t>
      </w:r>
    </w:p>
    <w:p w:rsidR="00606A53" w:rsidRDefault="00606A53" w:rsidP="00606A53">
      <w:pPr>
        <w:pStyle w:val="a3"/>
        <w:spacing w:after="0" w:line="360" w:lineRule="auto"/>
        <w:ind w:left="0" w:firstLine="709"/>
        <w:jc w:val="both"/>
        <w:rPr>
          <w:rFonts w:ascii="Times New Roman" w:hAnsi="Times New Roman" w:cs="Times New Roman"/>
          <w:b/>
          <w:sz w:val="24"/>
          <w:szCs w:val="24"/>
          <w:lang w:val="uk-UA"/>
        </w:rPr>
      </w:pPr>
    </w:p>
    <w:p w:rsidR="00606A53" w:rsidRPr="00986E23" w:rsidRDefault="00606A53" w:rsidP="00606A53">
      <w:pPr>
        <w:pStyle w:val="a3"/>
        <w:spacing w:after="0" w:line="360" w:lineRule="auto"/>
        <w:ind w:left="0" w:firstLine="709"/>
        <w:jc w:val="both"/>
        <w:rPr>
          <w:rFonts w:ascii="Times New Roman" w:hAnsi="Times New Roman" w:cs="Times New Roman"/>
          <w:b/>
          <w:sz w:val="24"/>
          <w:szCs w:val="24"/>
          <w:lang w:val="uk-UA"/>
        </w:rPr>
      </w:pPr>
      <w:r w:rsidRPr="00986E23">
        <w:rPr>
          <w:rFonts w:ascii="Times New Roman" w:hAnsi="Times New Roman" w:cs="Times New Roman"/>
          <w:b/>
          <w:sz w:val="24"/>
          <w:szCs w:val="24"/>
          <w:lang w:val="uk-UA"/>
        </w:rPr>
        <w:lastRenderedPageBreak/>
        <w:t>Програмно-методичне забезпечення навчально-виховного процесу:</w:t>
      </w:r>
    </w:p>
    <w:p w:rsidR="00606A53" w:rsidRPr="00986E23" w:rsidRDefault="00606A53" w:rsidP="00606A53">
      <w:pPr>
        <w:pStyle w:val="a3"/>
        <w:numPr>
          <w:ilvl w:val="0"/>
          <w:numId w:val="2"/>
        </w:numPr>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список підручників для початкової школи</w:t>
      </w:r>
    </w:p>
    <w:p w:rsidR="00606A53" w:rsidRPr="00CA5ED4" w:rsidRDefault="00606A53" w:rsidP="00606A53">
      <w:pPr>
        <w:pStyle w:val="a3"/>
        <w:spacing w:after="0" w:line="360" w:lineRule="auto"/>
        <w:ind w:left="0" w:firstLine="709"/>
        <w:jc w:val="both"/>
        <w:rPr>
          <w:rFonts w:ascii="Times New Roman" w:hAnsi="Times New Roman" w:cs="Times New Roman"/>
          <w:b/>
          <w:sz w:val="24"/>
          <w:szCs w:val="24"/>
          <w:lang w:val="uk-UA"/>
        </w:rPr>
      </w:pPr>
      <w:r w:rsidRPr="00CA5ED4">
        <w:rPr>
          <w:rFonts w:ascii="Times New Roman" w:hAnsi="Times New Roman" w:cs="Times New Roman"/>
          <w:b/>
          <w:sz w:val="24"/>
          <w:szCs w:val="24"/>
          <w:lang w:val="uk-UA"/>
        </w:rPr>
        <w:t>1 клас</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«Буквар</w:t>
      </w:r>
      <w:r>
        <w:rPr>
          <w:rFonts w:ascii="Times New Roman" w:hAnsi="Times New Roman" w:cs="Times New Roman"/>
          <w:sz w:val="24"/>
          <w:szCs w:val="24"/>
          <w:lang w:val="uk-UA"/>
        </w:rPr>
        <w:t xml:space="preserve"> і українська мова</w:t>
      </w:r>
      <w:r w:rsidRPr="00986E23">
        <w:rPr>
          <w:rFonts w:ascii="Times New Roman" w:hAnsi="Times New Roman" w:cs="Times New Roman"/>
          <w:sz w:val="24"/>
          <w:szCs w:val="24"/>
          <w:lang w:val="uk-UA"/>
        </w:rPr>
        <w:t>».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Большакова</w:t>
      </w:r>
      <w:proofErr w:type="spellEnd"/>
      <w:r>
        <w:rPr>
          <w:rFonts w:ascii="Times New Roman" w:hAnsi="Times New Roman" w:cs="Times New Roman"/>
          <w:sz w:val="24"/>
          <w:szCs w:val="24"/>
          <w:lang w:val="uk-UA"/>
        </w:rPr>
        <w:t xml:space="preserve"> І.О</w:t>
      </w:r>
      <w:r w:rsidRPr="00986E23">
        <w:rPr>
          <w:rFonts w:ascii="Times New Roman" w:hAnsi="Times New Roman" w:cs="Times New Roman"/>
          <w:sz w:val="24"/>
          <w:szCs w:val="24"/>
          <w:lang w:val="uk-UA"/>
        </w:rPr>
        <w:t>. )</w:t>
      </w:r>
    </w:p>
    <w:p w:rsidR="00606A5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«Математика».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О </w:t>
      </w:r>
      <w:proofErr w:type="spellStart"/>
      <w:r>
        <w:rPr>
          <w:rFonts w:ascii="Times New Roman" w:hAnsi="Times New Roman" w:cs="Times New Roman"/>
          <w:sz w:val="24"/>
          <w:szCs w:val="24"/>
          <w:lang w:val="uk-UA"/>
        </w:rPr>
        <w:t>Гісь</w:t>
      </w:r>
      <w:proofErr w:type="spellEnd"/>
      <w:r>
        <w:rPr>
          <w:rFonts w:ascii="Times New Roman" w:hAnsi="Times New Roman" w:cs="Times New Roman"/>
          <w:sz w:val="24"/>
          <w:szCs w:val="24"/>
          <w:lang w:val="uk-UA"/>
        </w:rPr>
        <w:t xml:space="preserve">  )      </w:t>
      </w:r>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606A53" w:rsidRPr="00986E23" w:rsidRDefault="00606A53" w:rsidP="00606A53">
      <w:pPr>
        <w:pStyle w:val="a3"/>
        <w:spacing w:after="0" w:line="360" w:lineRule="auto"/>
        <w:ind w:left="0"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 «Я досліджую світ»</w:t>
      </w:r>
      <w:r>
        <w:rPr>
          <w:rFonts w:ascii="Times New Roman" w:hAnsi="Times New Roman" w:cs="Times New Roman"/>
          <w:sz w:val="24"/>
          <w:szCs w:val="24"/>
          <w:lang w:val="uk-UA"/>
        </w:rPr>
        <w:t xml:space="preserve"> ч.1 і 2</w:t>
      </w:r>
      <w:r w:rsidRPr="00986E23">
        <w:rPr>
          <w:rFonts w:ascii="Times New Roman" w:hAnsi="Times New Roman" w:cs="Times New Roman"/>
          <w:sz w:val="24"/>
          <w:szCs w:val="24"/>
          <w:lang w:val="uk-UA"/>
        </w:rPr>
        <w:t>.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І.О.Большакова</w:t>
      </w:r>
      <w:proofErr w:type="spellEnd"/>
      <w:r w:rsidRPr="00986E23">
        <w:rPr>
          <w:rFonts w:ascii="Times New Roman" w:hAnsi="Times New Roman" w:cs="Times New Roman"/>
          <w:sz w:val="24"/>
          <w:szCs w:val="24"/>
          <w:lang w:val="uk-UA"/>
        </w:rPr>
        <w:t>)</w:t>
      </w:r>
    </w:p>
    <w:p w:rsidR="00606A5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«Англійська мова».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Герберт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Пухта</w:t>
      </w:r>
      <w:proofErr w:type="spellEnd"/>
      <w:r w:rsidRPr="00986E23">
        <w:rPr>
          <w:rFonts w:ascii="Times New Roman" w:hAnsi="Times New Roman" w:cs="Times New Roman"/>
          <w:sz w:val="24"/>
          <w:szCs w:val="24"/>
          <w:lang w:val="uk-UA"/>
        </w:rPr>
        <w:t>.)</w:t>
      </w:r>
    </w:p>
    <w:p w:rsidR="00606A53" w:rsidRPr="00986E23" w:rsidRDefault="00606A53" w:rsidP="00606A53">
      <w:pPr>
        <w:pStyle w:val="a3"/>
        <w:spacing w:after="0" w:line="360" w:lineRule="auto"/>
        <w:ind w:left="0" w:firstLine="709"/>
        <w:rPr>
          <w:rFonts w:ascii="Times New Roman" w:hAnsi="Times New Roman" w:cs="Times New Roman"/>
          <w:sz w:val="24"/>
          <w:szCs w:val="24"/>
          <w:lang w:val="uk-UA"/>
        </w:rPr>
      </w:pPr>
      <w:r>
        <w:rPr>
          <w:rFonts w:ascii="Times New Roman" w:hAnsi="Times New Roman" w:cs="Times New Roman"/>
          <w:sz w:val="24"/>
          <w:szCs w:val="24"/>
          <w:lang w:val="uk-UA"/>
        </w:rPr>
        <w:t>«Мистецтво» (Г .М. Масол)</w:t>
      </w:r>
    </w:p>
    <w:p w:rsidR="00606A53" w:rsidRPr="00CA5ED4" w:rsidRDefault="00606A53" w:rsidP="00606A53">
      <w:pPr>
        <w:pStyle w:val="a3"/>
        <w:spacing w:after="0" w:line="360" w:lineRule="auto"/>
        <w:ind w:left="0" w:firstLine="709"/>
        <w:rPr>
          <w:rFonts w:ascii="Times New Roman" w:hAnsi="Times New Roman" w:cs="Times New Roman"/>
          <w:b/>
          <w:sz w:val="24"/>
          <w:szCs w:val="24"/>
          <w:lang w:val="uk-UA"/>
        </w:rPr>
      </w:pPr>
      <w:r w:rsidRPr="00CA5ED4">
        <w:rPr>
          <w:rFonts w:ascii="Times New Roman" w:hAnsi="Times New Roman" w:cs="Times New Roman"/>
          <w:b/>
          <w:sz w:val="24"/>
          <w:szCs w:val="24"/>
          <w:lang w:val="uk-UA"/>
        </w:rPr>
        <w:t>2</w:t>
      </w:r>
      <w:r>
        <w:rPr>
          <w:rFonts w:ascii="Times New Roman" w:hAnsi="Times New Roman" w:cs="Times New Roman"/>
          <w:b/>
          <w:sz w:val="24"/>
          <w:szCs w:val="24"/>
          <w:lang w:val="uk-UA"/>
        </w:rPr>
        <w:t xml:space="preserve"> </w:t>
      </w:r>
      <w:r w:rsidRPr="00CA5ED4">
        <w:rPr>
          <w:rFonts w:ascii="Times New Roman" w:hAnsi="Times New Roman" w:cs="Times New Roman"/>
          <w:b/>
          <w:sz w:val="24"/>
          <w:szCs w:val="24"/>
          <w:lang w:val="uk-UA"/>
        </w:rPr>
        <w:t>класи</w:t>
      </w:r>
    </w:p>
    <w:p w:rsidR="00606A53" w:rsidRPr="00986E2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«Українська мова</w:t>
      </w:r>
      <w:r>
        <w:rPr>
          <w:rFonts w:ascii="Times New Roman" w:hAnsi="Times New Roman" w:cs="Times New Roman"/>
          <w:sz w:val="24"/>
          <w:szCs w:val="24"/>
          <w:lang w:val="uk-UA"/>
        </w:rPr>
        <w:t xml:space="preserve"> та читання</w:t>
      </w:r>
      <w:r w:rsidRPr="00986E23">
        <w:rPr>
          <w:rFonts w:ascii="Times New Roman" w:hAnsi="Times New Roman" w:cs="Times New Roman"/>
          <w:sz w:val="24"/>
          <w:szCs w:val="24"/>
          <w:lang w:val="uk-UA"/>
        </w:rPr>
        <w:t>»</w:t>
      </w:r>
      <w:r>
        <w:rPr>
          <w:rFonts w:ascii="Times New Roman" w:hAnsi="Times New Roman" w:cs="Times New Roman"/>
          <w:sz w:val="24"/>
          <w:szCs w:val="24"/>
          <w:lang w:val="uk-UA"/>
        </w:rPr>
        <w:t>ч</w:t>
      </w:r>
      <w:r w:rsidRPr="00986E23">
        <w:rPr>
          <w:rFonts w:ascii="Times New Roman" w:hAnsi="Times New Roman" w:cs="Times New Roman"/>
          <w:sz w:val="24"/>
          <w:szCs w:val="24"/>
          <w:lang w:val="uk-UA"/>
        </w:rPr>
        <w:t>.</w:t>
      </w:r>
      <w:r>
        <w:rPr>
          <w:rFonts w:ascii="Times New Roman" w:hAnsi="Times New Roman" w:cs="Times New Roman"/>
          <w:sz w:val="24"/>
          <w:szCs w:val="24"/>
          <w:lang w:val="uk-UA"/>
        </w:rPr>
        <w:t>1 і 2</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Г.Сапун</w:t>
      </w:r>
      <w:proofErr w:type="spellEnd"/>
      <w:r w:rsidRPr="00986E23">
        <w:rPr>
          <w:rFonts w:ascii="Times New Roman" w:hAnsi="Times New Roman" w:cs="Times New Roman"/>
          <w:sz w:val="24"/>
          <w:szCs w:val="24"/>
          <w:lang w:val="uk-UA"/>
        </w:rPr>
        <w:t>.)</w:t>
      </w:r>
    </w:p>
    <w:p w:rsidR="00606A53" w:rsidRPr="00986E2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 «Англійська мова».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А. </w:t>
      </w:r>
      <w:proofErr w:type="spellStart"/>
      <w:r>
        <w:rPr>
          <w:rFonts w:ascii="Times New Roman" w:hAnsi="Times New Roman" w:cs="Times New Roman"/>
          <w:sz w:val="24"/>
          <w:szCs w:val="24"/>
          <w:lang w:val="uk-UA"/>
        </w:rPr>
        <w:t>Карпюк</w:t>
      </w:r>
      <w:proofErr w:type="spellEnd"/>
      <w:r>
        <w:rPr>
          <w:rFonts w:ascii="Times New Roman" w:hAnsi="Times New Roman" w:cs="Times New Roman"/>
          <w:sz w:val="24"/>
          <w:szCs w:val="24"/>
          <w:lang w:val="uk-UA"/>
        </w:rPr>
        <w:t>)</w:t>
      </w:r>
    </w:p>
    <w:p w:rsidR="00606A5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«М</w:t>
      </w:r>
      <w:r>
        <w:rPr>
          <w:rFonts w:ascii="Times New Roman" w:hAnsi="Times New Roman" w:cs="Times New Roman"/>
          <w:sz w:val="24"/>
          <w:szCs w:val="24"/>
          <w:lang w:val="uk-UA"/>
        </w:rPr>
        <w:t>истецтво</w:t>
      </w:r>
      <w:r w:rsidRPr="00986E23">
        <w:rPr>
          <w:rFonts w:ascii="Times New Roman" w:hAnsi="Times New Roman" w:cs="Times New Roman"/>
          <w:sz w:val="24"/>
          <w:szCs w:val="24"/>
          <w:lang w:val="uk-UA"/>
        </w:rPr>
        <w:t>».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А.Масол</w:t>
      </w:r>
      <w:proofErr w:type="spellEnd"/>
      <w:r>
        <w:rPr>
          <w:rFonts w:ascii="Times New Roman" w:hAnsi="Times New Roman" w:cs="Times New Roman"/>
          <w:sz w:val="24"/>
          <w:szCs w:val="24"/>
          <w:lang w:val="uk-UA"/>
        </w:rPr>
        <w:t>)</w:t>
      </w:r>
    </w:p>
    <w:p w:rsidR="00E73C3C" w:rsidRPr="00986E23" w:rsidRDefault="00E73C3C" w:rsidP="00606A53">
      <w:pPr>
        <w:pStyle w:val="a3"/>
        <w:spacing w:after="0" w:line="360" w:lineRule="auto"/>
        <w:ind w:left="0" w:firstLine="709"/>
        <w:rPr>
          <w:rFonts w:ascii="Times New Roman" w:hAnsi="Times New Roman" w:cs="Times New Roman"/>
          <w:sz w:val="24"/>
          <w:szCs w:val="24"/>
          <w:lang w:val="uk-UA"/>
        </w:rPr>
      </w:pPr>
    </w:p>
    <w:p w:rsidR="00AA1CF2" w:rsidRDefault="00AA1CF2" w:rsidP="00606A53">
      <w:pPr>
        <w:pStyle w:val="a3"/>
        <w:spacing w:after="0" w:line="360" w:lineRule="auto"/>
        <w:ind w:left="0" w:firstLine="709"/>
        <w:rPr>
          <w:rFonts w:ascii="Times New Roman" w:hAnsi="Times New Roman" w:cs="Times New Roman"/>
          <w:sz w:val="24"/>
          <w:szCs w:val="24"/>
          <w:lang w:val="uk-UA"/>
        </w:rPr>
      </w:pPr>
    </w:p>
    <w:p w:rsidR="00606A5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w:t>
      </w:r>
      <w:r>
        <w:rPr>
          <w:rFonts w:ascii="Times New Roman" w:hAnsi="Times New Roman" w:cs="Times New Roman"/>
          <w:sz w:val="24"/>
          <w:szCs w:val="24"/>
          <w:lang w:val="uk-UA"/>
        </w:rPr>
        <w:t>Математика</w:t>
      </w:r>
      <w:r w:rsidRPr="00986E23">
        <w:rPr>
          <w:rFonts w:ascii="Times New Roman" w:hAnsi="Times New Roman" w:cs="Times New Roman"/>
          <w:sz w:val="24"/>
          <w:szCs w:val="24"/>
          <w:lang w:val="uk-UA"/>
        </w:rPr>
        <w:t>». (</w:t>
      </w:r>
      <w:proofErr w:type="spellStart"/>
      <w:r w:rsidRPr="00986E23">
        <w:rPr>
          <w:rFonts w:ascii="Times New Roman" w:hAnsi="Times New Roman" w:cs="Times New Roman"/>
          <w:sz w:val="24"/>
          <w:szCs w:val="24"/>
          <w:lang w:val="uk-UA"/>
        </w:rPr>
        <w:t>авт.</w:t>
      </w:r>
      <w:r>
        <w:rPr>
          <w:rFonts w:ascii="Times New Roman" w:hAnsi="Times New Roman" w:cs="Times New Roman"/>
          <w:sz w:val="24"/>
          <w:szCs w:val="24"/>
          <w:lang w:val="uk-UA"/>
        </w:rPr>
        <w:t>А.Заїка</w:t>
      </w:r>
      <w:proofErr w:type="spellEnd"/>
      <w:r>
        <w:rPr>
          <w:rFonts w:ascii="Times New Roman" w:hAnsi="Times New Roman" w:cs="Times New Roman"/>
          <w:sz w:val="24"/>
          <w:szCs w:val="24"/>
          <w:lang w:val="uk-UA"/>
        </w:rPr>
        <w:t>)</w:t>
      </w:r>
    </w:p>
    <w:p w:rsidR="00606A53" w:rsidRPr="00BD5267" w:rsidRDefault="00606A53" w:rsidP="00606A53">
      <w:pPr>
        <w:pStyle w:val="a3"/>
        <w:spacing w:after="0" w:line="360" w:lineRule="auto"/>
        <w:ind w:left="0" w:firstLine="709"/>
        <w:rPr>
          <w:rFonts w:ascii="Times New Roman" w:hAnsi="Times New Roman" w:cs="Times New Roman"/>
          <w:b/>
          <w:sz w:val="24"/>
          <w:szCs w:val="24"/>
          <w:lang w:val="uk-UA"/>
        </w:rPr>
      </w:pPr>
      <w:r w:rsidRPr="00BD5267">
        <w:rPr>
          <w:rFonts w:ascii="Times New Roman" w:hAnsi="Times New Roman" w:cs="Times New Roman"/>
          <w:b/>
          <w:sz w:val="24"/>
          <w:szCs w:val="24"/>
          <w:lang w:val="uk-UA"/>
        </w:rPr>
        <w:t>3 клас</w:t>
      </w:r>
    </w:p>
    <w:p w:rsidR="00606A53" w:rsidRDefault="00606A53" w:rsidP="00606A53">
      <w:pPr>
        <w:pStyle w:val="a3"/>
        <w:spacing w:after="0" w:line="360" w:lineRule="auto"/>
        <w:ind w:left="0" w:firstLine="709"/>
        <w:rPr>
          <w:rFonts w:ascii="Times New Roman" w:hAnsi="Times New Roman" w:cs="Times New Roman"/>
          <w:sz w:val="24"/>
          <w:szCs w:val="24"/>
          <w:lang w:val="uk-UA"/>
        </w:rPr>
      </w:pPr>
      <w:r>
        <w:rPr>
          <w:rFonts w:ascii="Times New Roman" w:hAnsi="Times New Roman" w:cs="Times New Roman"/>
          <w:sz w:val="24"/>
          <w:szCs w:val="24"/>
          <w:lang w:val="uk-UA"/>
        </w:rPr>
        <w:t>«Математика»1ч. і 2ч. (</w:t>
      </w:r>
      <w:proofErr w:type="spellStart"/>
      <w:r>
        <w:rPr>
          <w:rFonts w:ascii="Times New Roman" w:hAnsi="Times New Roman" w:cs="Times New Roman"/>
          <w:sz w:val="24"/>
          <w:szCs w:val="24"/>
          <w:lang w:val="uk-UA"/>
        </w:rPr>
        <w:t>А.Заїка</w:t>
      </w:r>
      <w:proofErr w:type="spellEnd"/>
      <w:r>
        <w:rPr>
          <w:rFonts w:ascii="Times New Roman" w:hAnsi="Times New Roman" w:cs="Times New Roman"/>
          <w:sz w:val="24"/>
          <w:szCs w:val="24"/>
          <w:lang w:val="uk-UA"/>
        </w:rPr>
        <w:t>)</w:t>
      </w:r>
    </w:p>
    <w:p w:rsidR="00606A5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«Я </w:t>
      </w:r>
      <w:r>
        <w:rPr>
          <w:rFonts w:ascii="Times New Roman" w:hAnsi="Times New Roman" w:cs="Times New Roman"/>
          <w:sz w:val="24"/>
          <w:szCs w:val="24"/>
          <w:lang w:val="uk-UA"/>
        </w:rPr>
        <w:t>досліджую світ</w:t>
      </w:r>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ч</w:t>
      </w:r>
      <w:r w:rsidRPr="00986E23">
        <w:rPr>
          <w:rFonts w:ascii="Times New Roman" w:hAnsi="Times New Roman" w:cs="Times New Roman"/>
          <w:sz w:val="24"/>
          <w:szCs w:val="24"/>
          <w:lang w:val="uk-UA"/>
        </w:rPr>
        <w:t>.</w:t>
      </w:r>
      <w:r>
        <w:rPr>
          <w:rFonts w:ascii="Times New Roman" w:hAnsi="Times New Roman" w:cs="Times New Roman"/>
          <w:sz w:val="24"/>
          <w:szCs w:val="24"/>
          <w:lang w:val="uk-UA"/>
        </w:rPr>
        <w:t>1 і 2</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О.Волощенко</w:t>
      </w:r>
      <w:proofErr w:type="spellEnd"/>
      <w:r>
        <w:rPr>
          <w:rFonts w:ascii="Times New Roman" w:hAnsi="Times New Roman" w:cs="Times New Roman"/>
          <w:sz w:val="24"/>
          <w:szCs w:val="24"/>
          <w:lang w:val="uk-UA"/>
        </w:rPr>
        <w:t>)</w:t>
      </w:r>
    </w:p>
    <w:p w:rsidR="00606A53" w:rsidRPr="00986E2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«Англійська мова».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А. </w:t>
      </w:r>
      <w:proofErr w:type="spellStart"/>
      <w:r>
        <w:rPr>
          <w:rFonts w:ascii="Times New Roman" w:hAnsi="Times New Roman" w:cs="Times New Roman"/>
          <w:sz w:val="24"/>
          <w:szCs w:val="24"/>
          <w:lang w:val="uk-UA"/>
        </w:rPr>
        <w:t>Карпюк</w:t>
      </w:r>
      <w:proofErr w:type="spellEnd"/>
      <w:r>
        <w:rPr>
          <w:rFonts w:ascii="Times New Roman" w:hAnsi="Times New Roman" w:cs="Times New Roman"/>
          <w:sz w:val="24"/>
          <w:szCs w:val="24"/>
          <w:lang w:val="uk-UA"/>
        </w:rPr>
        <w:t>)</w:t>
      </w:r>
    </w:p>
    <w:p w:rsidR="00606A53" w:rsidRPr="00BD5267"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«М</w:t>
      </w:r>
      <w:r>
        <w:rPr>
          <w:rFonts w:ascii="Times New Roman" w:hAnsi="Times New Roman" w:cs="Times New Roman"/>
          <w:sz w:val="24"/>
          <w:szCs w:val="24"/>
          <w:lang w:val="uk-UA"/>
        </w:rPr>
        <w:t>истецтво</w:t>
      </w:r>
      <w:r w:rsidRPr="00986E23">
        <w:rPr>
          <w:rFonts w:ascii="Times New Roman" w:hAnsi="Times New Roman" w:cs="Times New Roman"/>
          <w:sz w:val="24"/>
          <w:szCs w:val="24"/>
          <w:lang w:val="uk-UA"/>
        </w:rPr>
        <w:t>».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Л.Масол</w:t>
      </w:r>
      <w:proofErr w:type="spellEnd"/>
      <w:r>
        <w:rPr>
          <w:rFonts w:ascii="Times New Roman" w:hAnsi="Times New Roman" w:cs="Times New Roman"/>
          <w:sz w:val="24"/>
          <w:szCs w:val="24"/>
          <w:lang w:val="uk-UA"/>
        </w:rPr>
        <w:t>)</w:t>
      </w:r>
    </w:p>
    <w:p w:rsidR="00606A5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«Українська мова</w:t>
      </w:r>
      <w:r>
        <w:rPr>
          <w:rFonts w:ascii="Times New Roman" w:hAnsi="Times New Roman" w:cs="Times New Roman"/>
          <w:sz w:val="24"/>
          <w:szCs w:val="24"/>
          <w:lang w:val="uk-UA"/>
        </w:rPr>
        <w:t xml:space="preserve"> та читання</w:t>
      </w:r>
      <w:r w:rsidRPr="00986E23">
        <w:rPr>
          <w:rFonts w:ascii="Times New Roman" w:hAnsi="Times New Roman" w:cs="Times New Roman"/>
          <w:sz w:val="24"/>
          <w:szCs w:val="24"/>
          <w:lang w:val="uk-UA"/>
        </w:rPr>
        <w:t>»</w:t>
      </w:r>
      <w:r>
        <w:rPr>
          <w:rFonts w:ascii="Times New Roman" w:hAnsi="Times New Roman" w:cs="Times New Roman"/>
          <w:sz w:val="24"/>
          <w:szCs w:val="24"/>
          <w:lang w:val="uk-UA"/>
        </w:rPr>
        <w:t>ч</w:t>
      </w:r>
      <w:r w:rsidRPr="00986E23">
        <w:rPr>
          <w:rFonts w:ascii="Times New Roman" w:hAnsi="Times New Roman" w:cs="Times New Roman"/>
          <w:sz w:val="24"/>
          <w:szCs w:val="24"/>
          <w:lang w:val="uk-UA"/>
        </w:rPr>
        <w:t>.</w:t>
      </w:r>
      <w:r>
        <w:rPr>
          <w:rFonts w:ascii="Times New Roman" w:hAnsi="Times New Roman" w:cs="Times New Roman"/>
          <w:sz w:val="24"/>
          <w:szCs w:val="24"/>
          <w:lang w:val="uk-UA"/>
        </w:rPr>
        <w:t>1 і 2</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Г.Сапун</w:t>
      </w:r>
      <w:proofErr w:type="spellEnd"/>
      <w:r w:rsidRPr="00986E23">
        <w:rPr>
          <w:rFonts w:ascii="Times New Roman" w:hAnsi="Times New Roman" w:cs="Times New Roman"/>
          <w:sz w:val="24"/>
          <w:szCs w:val="24"/>
          <w:lang w:val="uk-UA"/>
        </w:rPr>
        <w:t>.)</w:t>
      </w:r>
    </w:p>
    <w:p w:rsidR="00606A53" w:rsidRDefault="00606A53" w:rsidP="00606A53">
      <w:pPr>
        <w:pStyle w:val="a3"/>
        <w:spacing w:after="0" w:line="360" w:lineRule="auto"/>
        <w:ind w:left="0" w:firstLine="709"/>
        <w:rPr>
          <w:rFonts w:ascii="Times New Roman" w:hAnsi="Times New Roman" w:cs="Times New Roman"/>
          <w:b/>
          <w:sz w:val="24"/>
          <w:szCs w:val="24"/>
          <w:lang w:val="uk-UA"/>
        </w:rPr>
      </w:pPr>
      <w:r w:rsidRPr="00BD5267">
        <w:rPr>
          <w:rFonts w:ascii="Times New Roman" w:hAnsi="Times New Roman" w:cs="Times New Roman"/>
          <w:b/>
          <w:sz w:val="24"/>
          <w:szCs w:val="24"/>
          <w:lang w:val="uk-UA"/>
        </w:rPr>
        <w:t>4 клас</w:t>
      </w:r>
    </w:p>
    <w:p w:rsidR="00606A53" w:rsidRDefault="00606A53" w:rsidP="00606A53">
      <w:pPr>
        <w:pStyle w:val="a3"/>
        <w:spacing w:after="0" w:line="360" w:lineRule="auto"/>
        <w:ind w:left="0" w:firstLine="709"/>
        <w:rPr>
          <w:rFonts w:ascii="Times New Roman" w:hAnsi="Times New Roman" w:cs="Times New Roman"/>
          <w:sz w:val="24"/>
          <w:szCs w:val="24"/>
          <w:lang w:val="uk-UA"/>
        </w:rPr>
      </w:pPr>
      <w:r>
        <w:rPr>
          <w:rFonts w:ascii="Times New Roman" w:hAnsi="Times New Roman" w:cs="Times New Roman"/>
          <w:sz w:val="24"/>
          <w:szCs w:val="24"/>
          <w:lang w:val="uk-UA"/>
        </w:rPr>
        <w:t>«Математика»1ч. і 2ч. (</w:t>
      </w:r>
      <w:proofErr w:type="spellStart"/>
      <w:r>
        <w:rPr>
          <w:rFonts w:ascii="Times New Roman" w:hAnsi="Times New Roman" w:cs="Times New Roman"/>
          <w:sz w:val="24"/>
          <w:szCs w:val="24"/>
          <w:lang w:val="uk-UA"/>
        </w:rPr>
        <w:t>А.Заїка</w:t>
      </w:r>
      <w:proofErr w:type="spellEnd"/>
      <w:r>
        <w:rPr>
          <w:rFonts w:ascii="Times New Roman" w:hAnsi="Times New Roman" w:cs="Times New Roman"/>
          <w:sz w:val="24"/>
          <w:szCs w:val="24"/>
          <w:lang w:val="uk-UA"/>
        </w:rPr>
        <w:t>)</w:t>
      </w:r>
    </w:p>
    <w:p w:rsidR="00606A5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«Я </w:t>
      </w:r>
      <w:r>
        <w:rPr>
          <w:rFonts w:ascii="Times New Roman" w:hAnsi="Times New Roman" w:cs="Times New Roman"/>
          <w:sz w:val="24"/>
          <w:szCs w:val="24"/>
          <w:lang w:val="uk-UA"/>
        </w:rPr>
        <w:t>досліджую світ</w:t>
      </w:r>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ч</w:t>
      </w:r>
      <w:r w:rsidRPr="00986E23">
        <w:rPr>
          <w:rFonts w:ascii="Times New Roman" w:hAnsi="Times New Roman" w:cs="Times New Roman"/>
          <w:sz w:val="24"/>
          <w:szCs w:val="24"/>
          <w:lang w:val="uk-UA"/>
        </w:rPr>
        <w:t>.</w:t>
      </w:r>
      <w:r>
        <w:rPr>
          <w:rFonts w:ascii="Times New Roman" w:hAnsi="Times New Roman" w:cs="Times New Roman"/>
          <w:sz w:val="24"/>
          <w:szCs w:val="24"/>
          <w:lang w:val="uk-UA"/>
        </w:rPr>
        <w:t>1 і 2</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О.Волощенко</w:t>
      </w:r>
      <w:proofErr w:type="spellEnd"/>
      <w:r>
        <w:rPr>
          <w:rFonts w:ascii="Times New Roman" w:hAnsi="Times New Roman" w:cs="Times New Roman"/>
          <w:sz w:val="24"/>
          <w:szCs w:val="24"/>
          <w:lang w:val="uk-UA"/>
        </w:rPr>
        <w:t>)</w:t>
      </w:r>
    </w:p>
    <w:p w:rsidR="00606A53" w:rsidRDefault="00606A53" w:rsidP="00606A53">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6E23">
        <w:rPr>
          <w:rFonts w:ascii="Times New Roman" w:hAnsi="Times New Roman" w:cs="Times New Roman"/>
          <w:sz w:val="24"/>
          <w:szCs w:val="24"/>
          <w:lang w:val="uk-UA"/>
        </w:rPr>
        <w:t>«Англійська мова».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А. </w:t>
      </w:r>
      <w:proofErr w:type="spellStart"/>
      <w:r>
        <w:rPr>
          <w:rFonts w:ascii="Times New Roman" w:hAnsi="Times New Roman" w:cs="Times New Roman"/>
          <w:sz w:val="24"/>
          <w:szCs w:val="24"/>
          <w:lang w:val="uk-UA"/>
        </w:rPr>
        <w:t>Карпюк</w:t>
      </w:r>
      <w:proofErr w:type="spellEnd"/>
      <w:r>
        <w:rPr>
          <w:rFonts w:ascii="Times New Roman" w:hAnsi="Times New Roman" w:cs="Times New Roman"/>
          <w:sz w:val="24"/>
          <w:szCs w:val="24"/>
          <w:lang w:val="uk-UA"/>
        </w:rPr>
        <w:t>)</w:t>
      </w:r>
    </w:p>
    <w:p w:rsidR="00606A53" w:rsidRPr="00BD5267"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«М</w:t>
      </w:r>
      <w:r>
        <w:rPr>
          <w:rFonts w:ascii="Times New Roman" w:hAnsi="Times New Roman" w:cs="Times New Roman"/>
          <w:sz w:val="24"/>
          <w:szCs w:val="24"/>
          <w:lang w:val="uk-UA"/>
        </w:rPr>
        <w:t>истецтво</w:t>
      </w:r>
      <w:r w:rsidRPr="00986E23">
        <w:rPr>
          <w:rFonts w:ascii="Times New Roman" w:hAnsi="Times New Roman" w:cs="Times New Roman"/>
          <w:sz w:val="24"/>
          <w:szCs w:val="24"/>
          <w:lang w:val="uk-UA"/>
        </w:rPr>
        <w:t>».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Л.Масол</w:t>
      </w:r>
      <w:proofErr w:type="spellEnd"/>
      <w:r>
        <w:rPr>
          <w:rFonts w:ascii="Times New Roman" w:hAnsi="Times New Roman" w:cs="Times New Roman"/>
          <w:sz w:val="24"/>
          <w:szCs w:val="24"/>
          <w:lang w:val="uk-UA"/>
        </w:rPr>
        <w:t>)</w:t>
      </w:r>
    </w:p>
    <w:p w:rsidR="00606A53" w:rsidRDefault="00606A53" w:rsidP="00606A53">
      <w:pPr>
        <w:pStyle w:val="a3"/>
        <w:spacing w:after="0" w:line="360" w:lineRule="auto"/>
        <w:ind w:left="0" w:firstLine="709"/>
        <w:rPr>
          <w:rFonts w:ascii="Times New Roman" w:hAnsi="Times New Roman" w:cs="Times New Roman"/>
          <w:sz w:val="24"/>
          <w:szCs w:val="24"/>
          <w:lang w:val="uk-UA"/>
        </w:rPr>
      </w:pPr>
      <w:r w:rsidRPr="00986E23">
        <w:rPr>
          <w:rFonts w:ascii="Times New Roman" w:hAnsi="Times New Roman" w:cs="Times New Roman"/>
          <w:sz w:val="24"/>
          <w:szCs w:val="24"/>
          <w:lang w:val="uk-UA"/>
        </w:rPr>
        <w:t>«Українська мова</w:t>
      </w:r>
      <w:r>
        <w:rPr>
          <w:rFonts w:ascii="Times New Roman" w:hAnsi="Times New Roman" w:cs="Times New Roman"/>
          <w:sz w:val="24"/>
          <w:szCs w:val="24"/>
          <w:lang w:val="uk-UA"/>
        </w:rPr>
        <w:t>» ч</w:t>
      </w:r>
      <w:r w:rsidRPr="00986E23">
        <w:rPr>
          <w:rFonts w:ascii="Times New Roman" w:hAnsi="Times New Roman" w:cs="Times New Roman"/>
          <w:sz w:val="24"/>
          <w:szCs w:val="24"/>
          <w:lang w:val="uk-UA"/>
        </w:rPr>
        <w:t>.</w:t>
      </w:r>
      <w:r>
        <w:rPr>
          <w:rFonts w:ascii="Times New Roman" w:hAnsi="Times New Roman" w:cs="Times New Roman"/>
          <w:sz w:val="24"/>
          <w:szCs w:val="24"/>
          <w:lang w:val="uk-UA"/>
        </w:rPr>
        <w:t>1 і 2</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авт</w:t>
      </w:r>
      <w:proofErr w:type="spellEnd"/>
      <w:r w:rsidRPr="00986E2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Г.Сапун</w:t>
      </w:r>
      <w:proofErr w:type="spellEnd"/>
      <w:r w:rsidRPr="00986E23">
        <w:rPr>
          <w:rFonts w:ascii="Times New Roman" w:hAnsi="Times New Roman" w:cs="Times New Roman"/>
          <w:sz w:val="24"/>
          <w:szCs w:val="24"/>
          <w:lang w:val="uk-UA"/>
        </w:rPr>
        <w:t>.)</w:t>
      </w:r>
    </w:p>
    <w:p w:rsidR="00606A53" w:rsidRDefault="00606A53" w:rsidP="00606A53">
      <w:pPr>
        <w:pStyle w:val="a3"/>
        <w:spacing w:after="0" w:line="360" w:lineRule="auto"/>
        <w:ind w:left="0" w:firstLine="709"/>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r w:rsidR="00AA1CF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О.Ломаковська</w:t>
      </w:r>
      <w:proofErr w:type="spellEnd"/>
      <w:r>
        <w:rPr>
          <w:rFonts w:ascii="Times New Roman" w:hAnsi="Times New Roman" w:cs="Times New Roman"/>
          <w:sz w:val="24"/>
          <w:szCs w:val="24"/>
          <w:lang w:val="uk-UA"/>
        </w:rPr>
        <w:t>)</w:t>
      </w:r>
    </w:p>
    <w:p w:rsidR="00AA1CF2" w:rsidRDefault="00AA1CF2" w:rsidP="00606A53">
      <w:pPr>
        <w:jc w:val="center"/>
        <w:rPr>
          <w:rFonts w:ascii="Times New Roman" w:hAnsi="Times New Roman" w:cs="Times New Roman"/>
          <w:b/>
          <w:sz w:val="24"/>
          <w:szCs w:val="24"/>
          <w:lang w:val="uk-UA"/>
        </w:rPr>
      </w:pPr>
    </w:p>
    <w:p w:rsidR="00606A53" w:rsidRPr="00986E23" w:rsidRDefault="00606A53" w:rsidP="00606A5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Основна  школа   </w:t>
      </w:r>
      <w:r w:rsidRPr="00986E23">
        <w:rPr>
          <w:rFonts w:ascii="Times New Roman" w:hAnsi="Times New Roman" w:cs="Times New Roman"/>
          <w:b/>
          <w:sz w:val="24"/>
          <w:szCs w:val="24"/>
          <w:lang w:val="uk-UA"/>
        </w:rPr>
        <w:t>5-9 класи</w:t>
      </w:r>
    </w:p>
    <w:p w:rsidR="00606A53" w:rsidRDefault="00606A53" w:rsidP="00606A53">
      <w:pPr>
        <w:ind w:firstLine="709"/>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Освітня програма </w:t>
      </w:r>
      <w:r>
        <w:rPr>
          <w:rFonts w:ascii="Times New Roman" w:hAnsi="Times New Roman" w:cs="Times New Roman"/>
          <w:sz w:val="24"/>
          <w:szCs w:val="24"/>
          <w:lang w:val="uk-UA"/>
        </w:rPr>
        <w:t xml:space="preserve">Дубенського  ліцею  для учнів 5-х класів розроблена у відповідності до Постанови Кабінету міністрів від 30.09.2020 р. № 898 «Про деякі питання державних стандартів повної загальної середньої освіти», 19.02.2021 року № 235 «Про затвердження типової освітньої програми для 5-9 класів закладів загальної середньої освіти», наказу Міністерства освіти і науки України від 02.02.2022 р. № 96 «Про внесення змін у  додаток  до наказу  Міністерства освіти і науки  України  від  12 липня 2021 року № 795» ( перелік модельних навчальних програм), Наказу Міністерства освіти і науки України від 08.02.2022 р. № 140 «Про надання </w:t>
      </w:r>
      <w:proofErr w:type="spellStart"/>
      <w:r>
        <w:rPr>
          <w:rFonts w:ascii="Times New Roman" w:hAnsi="Times New Roman" w:cs="Times New Roman"/>
          <w:sz w:val="24"/>
          <w:szCs w:val="24"/>
          <w:lang w:val="uk-UA"/>
        </w:rPr>
        <w:t>грифа</w:t>
      </w:r>
      <w:proofErr w:type="spellEnd"/>
      <w:r>
        <w:rPr>
          <w:rFonts w:ascii="Times New Roman" w:hAnsi="Times New Roman" w:cs="Times New Roman"/>
          <w:sz w:val="24"/>
          <w:szCs w:val="24"/>
          <w:lang w:val="uk-UA"/>
        </w:rPr>
        <w:t xml:space="preserve"> «Рекомендовано Міністерством освіти і науки України» підручникам 5 класу закладів загальної середньої освіти» зі змінами від 30.03.2022р. № 277, наказу Міністерства освіти і науки України від 01.04.2022 р. № 289 «Про затвердження методичних рекомендацій щодо оцінювання навчальних </w:t>
      </w:r>
      <w:r>
        <w:rPr>
          <w:rFonts w:ascii="Times New Roman" w:hAnsi="Times New Roman" w:cs="Times New Roman"/>
          <w:sz w:val="24"/>
          <w:szCs w:val="24"/>
          <w:lang w:val="uk-UA"/>
        </w:rPr>
        <w:lastRenderedPageBreak/>
        <w:t>досягнень учнів 5-6 класів, які здобувають освіту відповідно до нового Державного стандарту базової середньої освіти».</w:t>
      </w:r>
    </w:p>
    <w:p w:rsidR="00FC4B1C" w:rsidRDefault="00606A53" w:rsidP="00FC4B1C">
      <w:pPr>
        <w:ind w:firstLine="709"/>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Д</w:t>
      </w:r>
      <w:r w:rsidRPr="00986E23">
        <w:rPr>
          <w:rFonts w:ascii="Times New Roman" w:hAnsi="Times New Roman" w:cs="Times New Roman"/>
          <w:sz w:val="24"/>
          <w:szCs w:val="24"/>
          <w:lang w:val="uk-UA"/>
        </w:rPr>
        <w:t>ля</w:t>
      </w:r>
      <w:r>
        <w:rPr>
          <w:rFonts w:ascii="Times New Roman" w:hAnsi="Times New Roman" w:cs="Times New Roman"/>
          <w:sz w:val="24"/>
          <w:szCs w:val="24"/>
          <w:lang w:val="uk-UA"/>
        </w:rPr>
        <w:t xml:space="preserve"> основної  школи (</w:t>
      </w:r>
      <w:r w:rsidRPr="00986E23">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986E23">
        <w:rPr>
          <w:rFonts w:ascii="Times New Roman" w:hAnsi="Times New Roman" w:cs="Times New Roman"/>
          <w:sz w:val="24"/>
          <w:szCs w:val="24"/>
          <w:lang w:val="uk-UA"/>
        </w:rPr>
        <w:t>-9 класів</w:t>
      </w:r>
      <w:r>
        <w:rPr>
          <w:rFonts w:ascii="Times New Roman" w:hAnsi="Times New Roman" w:cs="Times New Roman"/>
          <w:sz w:val="24"/>
          <w:szCs w:val="24"/>
          <w:lang w:val="uk-UA"/>
        </w:rPr>
        <w:t>)</w:t>
      </w:r>
      <w:r w:rsidRPr="00986E23">
        <w:rPr>
          <w:rFonts w:ascii="Times New Roman" w:hAnsi="Times New Roman" w:cs="Times New Roman"/>
          <w:sz w:val="24"/>
          <w:szCs w:val="24"/>
          <w:lang w:val="uk-UA"/>
        </w:rPr>
        <w:t xml:space="preserve"> розроблена на основі Типової</w:t>
      </w:r>
      <w:r w:rsidRPr="00986E23">
        <w:rPr>
          <w:rFonts w:ascii="Times New Roman" w:eastAsia="Calibri" w:hAnsi="Times New Roman" w:cs="Times New Roman"/>
          <w:sz w:val="24"/>
          <w:szCs w:val="24"/>
          <w:lang w:val="uk-UA"/>
        </w:rPr>
        <w:t xml:space="preserve"> освітньої програми закладів загальної середньої освіти ІІ ступеня, затвердженої наказом Міністерства освіти і науки України від 20.04.2018 № 405.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AA1CF2" w:rsidRPr="004E5704" w:rsidRDefault="00606A53" w:rsidP="004E5704">
      <w:pPr>
        <w:ind w:firstLine="709"/>
        <w:jc w:val="both"/>
        <w:rPr>
          <w:rFonts w:ascii="Times New Roman" w:eastAsia="Calibri" w:hAnsi="Times New Roman" w:cs="Times New Roman"/>
          <w:sz w:val="24"/>
          <w:szCs w:val="24"/>
          <w:lang w:val="uk-UA"/>
        </w:rPr>
      </w:pPr>
      <w:r w:rsidRPr="00986E23">
        <w:rPr>
          <w:rFonts w:ascii="Times New Roman" w:eastAsia="Calibri" w:hAnsi="Times New Roman" w:cs="Times New Roman"/>
          <w:sz w:val="24"/>
          <w:szCs w:val="24"/>
          <w:lang w:val="uk-UA"/>
        </w:rPr>
        <w:t xml:space="preserve">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606A53" w:rsidRPr="00CA5ED4" w:rsidRDefault="00606A53" w:rsidP="00606A53">
      <w:pPr>
        <w:ind w:firstLine="709"/>
        <w:jc w:val="both"/>
        <w:rPr>
          <w:rFonts w:ascii="Times New Roman" w:eastAsia="Calibri" w:hAnsi="Times New Roman" w:cs="Times New Roman"/>
          <w:b/>
          <w:sz w:val="24"/>
          <w:szCs w:val="24"/>
          <w:lang w:val="uk-UA"/>
        </w:rPr>
      </w:pPr>
      <w:r w:rsidRPr="00CA5ED4">
        <w:rPr>
          <w:rFonts w:ascii="Times New Roman" w:eastAsia="Calibri" w:hAnsi="Times New Roman" w:cs="Times New Roman"/>
          <w:b/>
          <w:sz w:val="24"/>
          <w:szCs w:val="24"/>
          <w:lang w:val="uk-UA"/>
        </w:rPr>
        <w:t xml:space="preserve">Освітня програма визначає: </w:t>
      </w:r>
    </w:p>
    <w:p w:rsidR="00606A53" w:rsidRPr="00986E23" w:rsidRDefault="00606A53" w:rsidP="00606A53">
      <w:pPr>
        <w:tabs>
          <w:tab w:val="left" w:pos="993"/>
        </w:tabs>
        <w:ind w:firstLine="709"/>
        <w:contextualSpacing/>
        <w:jc w:val="both"/>
        <w:rPr>
          <w:rFonts w:ascii="Times New Roman" w:eastAsia="Calibri" w:hAnsi="Times New Roman" w:cs="Times New Roman"/>
          <w:sz w:val="24"/>
          <w:szCs w:val="24"/>
          <w:lang w:val="uk-UA"/>
        </w:rPr>
      </w:pPr>
      <w:r w:rsidRPr="00986E23">
        <w:rPr>
          <w:rFonts w:ascii="Times New Roman" w:eastAsia="Calibri"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їх інтеграції, логічної послідовності їх вивчення, подані в рамках навчального плану;</w:t>
      </w:r>
    </w:p>
    <w:p w:rsidR="00606A53" w:rsidRPr="00986E23" w:rsidRDefault="00606A53" w:rsidP="00606A53">
      <w:pPr>
        <w:tabs>
          <w:tab w:val="left" w:pos="993"/>
        </w:tabs>
        <w:ind w:firstLine="709"/>
        <w:contextualSpacing/>
        <w:jc w:val="both"/>
        <w:rPr>
          <w:rFonts w:ascii="Times New Roman" w:eastAsia="Calibri" w:hAnsi="Times New Roman" w:cs="Times New Roman"/>
          <w:sz w:val="24"/>
          <w:szCs w:val="24"/>
          <w:lang w:val="uk-UA"/>
        </w:rPr>
      </w:pPr>
      <w:r w:rsidRPr="00986E23">
        <w:rPr>
          <w:rFonts w:ascii="Times New Roman" w:eastAsia="Calibri" w:hAnsi="Times New Roman" w:cs="Times New Roman"/>
          <w:sz w:val="24"/>
          <w:szCs w:val="24"/>
          <w:lang w:val="uk-UA"/>
        </w:rPr>
        <w:t xml:space="preserve">очікувані результати навчання учнів подані в рамках навчальних програм, за якими буде здійснено навчальний процес і, які мають гриф «Затверджено Міністерством освіти і науки України» та розміщені на офіційному веб-сайті МОН; </w:t>
      </w:r>
    </w:p>
    <w:p w:rsidR="00606A53" w:rsidRPr="00986E23" w:rsidRDefault="00606A53" w:rsidP="00606A53">
      <w:pPr>
        <w:tabs>
          <w:tab w:val="left" w:pos="993"/>
        </w:tabs>
        <w:ind w:firstLine="709"/>
        <w:contextualSpacing/>
        <w:jc w:val="both"/>
        <w:rPr>
          <w:rFonts w:ascii="Times New Roman" w:eastAsia="Calibri" w:hAnsi="Times New Roman" w:cs="Times New Roman"/>
          <w:sz w:val="24"/>
          <w:szCs w:val="24"/>
          <w:lang w:val="uk-UA"/>
        </w:rPr>
      </w:pPr>
      <w:r w:rsidRPr="00986E23">
        <w:rPr>
          <w:rFonts w:ascii="Times New Roman" w:eastAsia="Calibri" w:hAnsi="Times New Roman" w:cs="Times New Roman"/>
          <w:sz w:val="24"/>
          <w:szCs w:val="24"/>
          <w:lang w:val="uk-UA"/>
        </w:rPr>
        <w:t>форми організації освітнього процесу та інструменти системи внутрішнього забезпечення якості освіти;</w:t>
      </w:r>
    </w:p>
    <w:p w:rsidR="00606A53" w:rsidRPr="00986E23" w:rsidRDefault="00606A53" w:rsidP="00606A53">
      <w:pPr>
        <w:tabs>
          <w:tab w:val="left" w:pos="993"/>
        </w:tabs>
        <w:ind w:firstLine="709"/>
        <w:contextualSpacing/>
        <w:jc w:val="both"/>
        <w:rPr>
          <w:rFonts w:ascii="Times New Roman" w:eastAsia="Calibri" w:hAnsi="Times New Roman" w:cs="Times New Roman"/>
          <w:sz w:val="24"/>
          <w:szCs w:val="24"/>
          <w:lang w:val="uk-UA"/>
        </w:rPr>
      </w:pPr>
      <w:r w:rsidRPr="00986E23">
        <w:rPr>
          <w:rFonts w:ascii="Times New Roman" w:eastAsia="Calibri" w:hAnsi="Times New Roman" w:cs="Times New Roman"/>
          <w:sz w:val="24"/>
          <w:szCs w:val="24"/>
          <w:lang w:val="uk-UA"/>
        </w:rPr>
        <w:t xml:space="preserve">вимоги до осіб, які можуть розпочати навчання за цією Типовою освітньою програмою. </w:t>
      </w:r>
    </w:p>
    <w:p w:rsidR="00606A53" w:rsidRPr="00986E23" w:rsidRDefault="00606A53" w:rsidP="00606A53">
      <w:pPr>
        <w:ind w:firstLine="709"/>
        <w:jc w:val="both"/>
        <w:rPr>
          <w:rFonts w:ascii="Times New Roman" w:eastAsia="Calibri" w:hAnsi="Times New Roman" w:cs="Times New Roman"/>
          <w:sz w:val="24"/>
          <w:szCs w:val="24"/>
          <w:lang w:val="uk-UA"/>
        </w:rPr>
      </w:pPr>
      <w:r w:rsidRPr="00986E23">
        <w:rPr>
          <w:rFonts w:ascii="Times New Roman" w:eastAsia="Calibri" w:hAnsi="Times New Roman" w:cs="Times New Roman"/>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986E23">
        <w:rPr>
          <w:rFonts w:ascii="Times New Roman" w:eastAsia="Calibri" w:hAnsi="Times New Roman" w:cs="Times New Roman"/>
          <w:sz w:val="24"/>
          <w:szCs w:val="24"/>
          <w:lang w:val="uk-UA"/>
        </w:rPr>
        <w:t xml:space="preserve">. Загальний обсяг навчального навантаження для учнів 5-9-х класів закладів загальної середньої освіти складає </w:t>
      </w:r>
      <w:r>
        <w:rPr>
          <w:rFonts w:ascii="Times New Roman" w:eastAsia="Calibri" w:hAnsi="Times New Roman" w:cs="Times New Roman"/>
          <w:sz w:val="24"/>
          <w:szCs w:val="24"/>
          <w:lang w:val="uk-UA"/>
        </w:rPr>
        <w:t xml:space="preserve">13090 </w:t>
      </w:r>
      <w:r w:rsidRPr="00986E23">
        <w:rPr>
          <w:rFonts w:ascii="Times New Roman" w:eastAsia="Calibri" w:hAnsi="Times New Roman" w:cs="Times New Roman"/>
          <w:sz w:val="24"/>
          <w:szCs w:val="24"/>
          <w:lang w:val="uk-UA"/>
        </w:rPr>
        <w:t>годин/навчальний рік: для 5-х класів – 10</w:t>
      </w:r>
      <w:r>
        <w:rPr>
          <w:rFonts w:ascii="Times New Roman" w:eastAsia="Calibri" w:hAnsi="Times New Roman" w:cs="Times New Roman"/>
          <w:sz w:val="24"/>
          <w:szCs w:val="24"/>
          <w:lang w:val="uk-UA"/>
        </w:rPr>
        <w:t>67,5</w:t>
      </w:r>
      <w:r w:rsidRPr="00986E23">
        <w:rPr>
          <w:rFonts w:ascii="Times New Roman" w:eastAsia="Calibri" w:hAnsi="Times New Roman" w:cs="Times New Roman"/>
          <w:sz w:val="24"/>
          <w:szCs w:val="24"/>
          <w:lang w:val="uk-UA"/>
        </w:rPr>
        <w:t xml:space="preserve"> годин/навчальний рік, для 6-х класів – 1155 годин/навчальний рік, для 7-х класів –</w:t>
      </w:r>
      <w:r>
        <w:rPr>
          <w:rFonts w:ascii="Times New Roman" w:eastAsia="Calibri" w:hAnsi="Times New Roman" w:cs="Times New Roman"/>
          <w:sz w:val="24"/>
          <w:szCs w:val="24"/>
          <w:lang w:val="uk-UA"/>
        </w:rPr>
        <w:t xml:space="preserve">1190 </w:t>
      </w:r>
      <w:r w:rsidRPr="00986E23">
        <w:rPr>
          <w:rFonts w:ascii="Times New Roman" w:eastAsia="Calibri" w:hAnsi="Times New Roman" w:cs="Times New Roman"/>
          <w:sz w:val="24"/>
          <w:szCs w:val="24"/>
          <w:lang w:val="uk-UA"/>
        </w:rPr>
        <w:t xml:space="preserve">годин/навчальний рік, для 8-х класів – </w:t>
      </w:r>
      <w:r>
        <w:rPr>
          <w:rFonts w:ascii="Times New Roman" w:eastAsia="Calibri" w:hAnsi="Times New Roman" w:cs="Times New Roman"/>
          <w:sz w:val="24"/>
          <w:szCs w:val="24"/>
          <w:lang w:val="uk-UA"/>
        </w:rPr>
        <w:t>1260</w:t>
      </w:r>
      <w:r w:rsidRPr="00986E23">
        <w:rPr>
          <w:rFonts w:ascii="Times New Roman" w:eastAsia="Calibri" w:hAnsi="Times New Roman" w:cs="Times New Roman"/>
          <w:sz w:val="24"/>
          <w:szCs w:val="24"/>
          <w:lang w:val="uk-UA"/>
        </w:rPr>
        <w:t xml:space="preserve"> годин/навчальний рік, для </w:t>
      </w:r>
      <w:r w:rsidRPr="00986E23">
        <w:rPr>
          <w:rFonts w:ascii="Times New Roman" w:eastAsia="Calibri" w:hAnsi="Times New Roman" w:cs="Times New Roman"/>
          <w:sz w:val="24"/>
          <w:szCs w:val="24"/>
          <w:lang w:val="uk-UA"/>
        </w:rPr>
        <w:br/>
        <w:t xml:space="preserve">9-х класів – </w:t>
      </w:r>
      <w:r>
        <w:rPr>
          <w:rFonts w:ascii="Times New Roman" w:eastAsia="Calibri" w:hAnsi="Times New Roman" w:cs="Times New Roman"/>
          <w:sz w:val="24"/>
          <w:szCs w:val="24"/>
          <w:lang w:val="uk-UA"/>
        </w:rPr>
        <w:t>2485</w:t>
      </w:r>
      <w:r w:rsidRPr="00986E23">
        <w:rPr>
          <w:rFonts w:ascii="Times New Roman" w:eastAsia="Calibri" w:hAnsi="Times New Roman" w:cs="Times New Roman"/>
          <w:sz w:val="24"/>
          <w:szCs w:val="24"/>
          <w:lang w:val="uk-UA"/>
        </w:rPr>
        <w:t xml:space="preserve">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 (далі –навчальний план). </w:t>
      </w:r>
    </w:p>
    <w:p w:rsidR="00606A53" w:rsidRPr="00986E23" w:rsidRDefault="00606A53" w:rsidP="00606A53">
      <w:pPr>
        <w:ind w:firstLine="709"/>
        <w:jc w:val="both"/>
        <w:rPr>
          <w:rFonts w:ascii="Times New Roman" w:eastAsia="Calibri" w:hAnsi="Times New Roman" w:cs="Times New Roman"/>
          <w:sz w:val="24"/>
          <w:szCs w:val="24"/>
          <w:lang w:val="uk-UA"/>
        </w:rPr>
      </w:pPr>
      <w:r w:rsidRPr="00986E23">
        <w:rPr>
          <w:rFonts w:ascii="Times New Roman" w:eastAsia="Calibri" w:hAnsi="Times New Roman" w:cs="Times New Roman"/>
          <w:sz w:val="24"/>
          <w:szCs w:val="24"/>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Заклад використовує Таблицю 1</w:t>
      </w:r>
      <w:r>
        <w:rPr>
          <w:rFonts w:ascii="Times New Roman" w:eastAsia="Calibri" w:hAnsi="Times New Roman" w:cs="Times New Roman"/>
          <w:sz w:val="24"/>
          <w:szCs w:val="24"/>
          <w:lang w:val="uk-UA"/>
        </w:rPr>
        <w:t>,8,9</w:t>
      </w:r>
      <w:r w:rsidRPr="00986E23">
        <w:rPr>
          <w:rFonts w:ascii="Times New Roman" w:eastAsia="Calibri" w:hAnsi="Times New Roman" w:cs="Times New Roman"/>
          <w:sz w:val="24"/>
          <w:szCs w:val="24"/>
          <w:lang w:val="uk-UA"/>
        </w:rPr>
        <w:t xml:space="preserve"> до Типової освітньої програми</w:t>
      </w:r>
    </w:p>
    <w:p w:rsidR="00606A53" w:rsidRDefault="00606A53" w:rsidP="00606A53">
      <w:pPr>
        <w:jc w:val="center"/>
        <w:rPr>
          <w:rFonts w:ascii="Times New Roman" w:eastAsia="Calibri" w:hAnsi="Times New Roman" w:cs="Times New Roman"/>
          <w:b/>
          <w:bCs/>
          <w:sz w:val="16"/>
          <w:szCs w:val="16"/>
          <w:lang w:val="uk-UA"/>
        </w:rPr>
      </w:pPr>
    </w:p>
    <w:p w:rsidR="00606A53" w:rsidRPr="00986E23" w:rsidRDefault="00606A53" w:rsidP="00606A53">
      <w:pPr>
        <w:spacing w:after="0" w:line="360" w:lineRule="auto"/>
        <w:ind w:firstLine="360"/>
        <w:jc w:val="both"/>
        <w:rPr>
          <w:rFonts w:ascii="Times New Roman" w:hAnsi="Times New Roman" w:cs="Times New Roman"/>
          <w:sz w:val="24"/>
          <w:szCs w:val="24"/>
          <w:lang w:val="uk-UA"/>
        </w:rPr>
      </w:pPr>
      <w:r w:rsidRPr="00986E23">
        <w:rPr>
          <w:rFonts w:ascii="Times New Roman" w:hAnsi="Times New Roman" w:cs="Times New Roman"/>
          <w:sz w:val="24"/>
          <w:szCs w:val="24"/>
          <w:lang w:val="uk-UA"/>
        </w:rPr>
        <w:t xml:space="preserve">Заклад загальної середньої освіти з мережею 5-9 класів: 5-х – </w:t>
      </w:r>
      <w:r>
        <w:rPr>
          <w:rFonts w:ascii="Times New Roman" w:hAnsi="Times New Roman" w:cs="Times New Roman"/>
          <w:sz w:val="24"/>
          <w:szCs w:val="24"/>
          <w:lang w:val="uk-UA"/>
        </w:rPr>
        <w:t>2</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кл</w:t>
      </w:r>
      <w:proofErr w:type="spellEnd"/>
      <w:r w:rsidRPr="00986E23">
        <w:rPr>
          <w:rFonts w:ascii="Times New Roman" w:hAnsi="Times New Roman" w:cs="Times New Roman"/>
          <w:sz w:val="24"/>
          <w:szCs w:val="24"/>
          <w:lang w:val="uk-UA"/>
        </w:rPr>
        <w:t xml:space="preserve">., 6-х – </w:t>
      </w:r>
      <w:r>
        <w:rPr>
          <w:rFonts w:ascii="Times New Roman" w:hAnsi="Times New Roman" w:cs="Times New Roman"/>
          <w:sz w:val="24"/>
          <w:szCs w:val="24"/>
          <w:lang w:val="uk-UA"/>
        </w:rPr>
        <w:t>2</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кл</w:t>
      </w:r>
      <w:proofErr w:type="spellEnd"/>
      <w:r w:rsidRPr="00986E23">
        <w:rPr>
          <w:rFonts w:ascii="Times New Roman" w:hAnsi="Times New Roman" w:cs="Times New Roman"/>
          <w:sz w:val="24"/>
          <w:szCs w:val="24"/>
          <w:lang w:val="uk-UA"/>
        </w:rPr>
        <w:t xml:space="preserve">., 7-х – </w:t>
      </w:r>
      <w:r>
        <w:rPr>
          <w:rFonts w:ascii="Times New Roman" w:hAnsi="Times New Roman" w:cs="Times New Roman"/>
          <w:sz w:val="24"/>
          <w:szCs w:val="24"/>
          <w:lang w:val="uk-UA"/>
        </w:rPr>
        <w:t>2</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кл</w:t>
      </w:r>
      <w:proofErr w:type="spellEnd"/>
      <w:r w:rsidRPr="00986E23">
        <w:rPr>
          <w:rFonts w:ascii="Times New Roman" w:hAnsi="Times New Roman" w:cs="Times New Roman"/>
          <w:sz w:val="24"/>
          <w:szCs w:val="24"/>
          <w:lang w:val="uk-UA"/>
        </w:rPr>
        <w:t xml:space="preserve">., 8-х – </w:t>
      </w:r>
      <w:r>
        <w:rPr>
          <w:rFonts w:ascii="Times New Roman" w:hAnsi="Times New Roman" w:cs="Times New Roman"/>
          <w:sz w:val="24"/>
          <w:szCs w:val="24"/>
          <w:lang w:val="uk-UA"/>
        </w:rPr>
        <w:t>2</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кл</w:t>
      </w:r>
      <w:proofErr w:type="spellEnd"/>
      <w:r w:rsidRPr="00986E23">
        <w:rPr>
          <w:rFonts w:ascii="Times New Roman" w:hAnsi="Times New Roman" w:cs="Times New Roman"/>
          <w:sz w:val="24"/>
          <w:szCs w:val="24"/>
          <w:lang w:val="uk-UA"/>
        </w:rPr>
        <w:t xml:space="preserve">., 9-х – </w:t>
      </w:r>
      <w:r>
        <w:rPr>
          <w:rFonts w:ascii="Times New Roman" w:hAnsi="Times New Roman" w:cs="Times New Roman"/>
          <w:sz w:val="24"/>
          <w:szCs w:val="24"/>
          <w:lang w:val="uk-UA"/>
        </w:rPr>
        <w:t>3</w:t>
      </w:r>
      <w:r w:rsidRPr="00986E23">
        <w:rPr>
          <w:rFonts w:ascii="Times New Roman" w:hAnsi="Times New Roman" w:cs="Times New Roman"/>
          <w:sz w:val="24"/>
          <w:szCs w:val="24"/>
          <w:lang w:val="uk-UA"/>
        </w:rPr>
        <w:t xml:space="preserve"> </w:t>
      </w:r>
      <w:proofErr w:type="spellStart"/>
      <w:r w:rsidRPr="00986E23">
        <w:rPr>
          <w:rFonts w:ascii="Times New Roman" w:hAnsi="Times New Roman" w:cs="Times New Roman"/>
          <w:sz w:val="24"/>
          <w:szCs w:val="24"/>
          <w:lang w:val="uk-UA"/>
        </w:rPr>
        <w:t>кл</w:t>
      </w:r>
      <w:proofErr w:type="spellEnd"/>
      <w:r w:rsidRPr="00986E23">
        <w:rPr>
          <w:rFonts w:ascii="Times New Roman" w:hAnsi="Times New Roman" w:cs="Times New Roman"/>
          <w:sz w:val="24"/>
          <w:szCs w:val="24"/>
          <w:lang w:val="uk-UA"/>
        </w:rPr>
        <w:t>.  Всього: 1</w:t>
      </w:r>
      <w:r>
        <w:rPr>
          <w:rFonts w:ascii="Times New Roman" w:hAnsi="Times New Roman" w:cs="Times New Roman"/>
          <w:sz w:val="24"/>
          <w:szCs w:val="24"/>
          <w:lang w:val="uk-UA"/>
        </w:rPr>
        <w:t>1</w:t>
      </w:r>
      <w:r w:rsidRPr="00986E23">
        <w:rPr>
          <w:rFonts w:ascii="Times New Roman" w:hAnsi="Times New Roman" w:cs="Times New Roman"/>
          <w:sz w:val="24"/>
          <w:szCs w:val="24"/>
          <w:lang w:val="uk-UA"/>
        </w:rPr>
        <w:t xml:space="preserve"> класів.</w:t>
      </w:r>
    </w:p>
    <w:p w:rsidR="00606A53" w:rsidRDefault="00606A53" w:rsidP="00606A53">
      <w:pPr>
        <w:pStyle w:val="a3"/>
        <w:spacing w:after="0" w:line="360" w:lineRule="auto"/>
        <w:ind w:left="0" w:firstLine="348"/>
        <w:jc w:val="both"/>
        <w:rPr>
          <w:rFonts w:ascii="Times New Roman" w:hAnsi="Times New Roman" w:cs="Times New Roman"/>
          <w:b/>
          <w:sz w:val="24"/>
          <w:szCs w:val="24"/>
          <w:lang w:val="uk-UA"/>
        </w:rPr>
      </w:pPr>
    </w:p>
    <w:p w:rsidR="00606A53" w:rsidRPr="00CA5ED4" w:rsidRDefault="00606A53" w:rsidP="00606A53">
      <w:pPr>
        <w:pStyle w:val="a3"/>
        <w:spacing w:after="0" w:line="360" w:lineRule="auto"/>
        <w:ind w:left="0" w:firstLine="348"/>
        <w:jc w:val="both"/>
        <w:rPr>
          <w:rFonts w:ascii="Times New Roman" w:hAnsi="Times New Roman" w:cs="Times New Roman"/>
          <w:b/>
          <w:sz w:val="24"/>
          <w:szCs w:val="24"/>
          <w:lang w:val="uk-UA"/>
        </w:rPr>
      </w:pPr>
      <w:r w:rsidRPr="00CA5ED4">
        <w:rPr>
          <w:rFonts w:ascii="Times New Roman" w:hAnsi="Times New Roman" w:cs="Times New Roman"/>
          <w:b/>
          <w:sz w:val="24"/>
          <w:szCs w:val="24"/>
          <w:lang w:val="uk-UA"/>
        </w:rPr>
        <w:t>Варіативна складова Типових планів використовується на:</w:t>
      </w:r>
    </w:p>
    <w:p w:rsidR="00FC4B1C" w:rsidRDefault="00606A53" w:rsidP="00606A53">
      <w:pPr>
        <w:pStyle w:val="a3"/>
        <w:spacing w:after="0" w:line="360" w:lineRule="auto"/>
        <w:ind w:left="0"/>
        <w:jc w:val="both"/>
        <w:rPr>
          <w:rFonts w:ascii="Times New Roman" w:hAnsi="Times New Roman"/>
          <w:sz w:val="24"/>
          <w:szCs w:val="24"/>
          <w:lang w:val="uk-UA"/>
        </w:rPr>
      </w:pPr>
      <w:r w:rsidRPr="00986E23">
        <w:rPr>
          <w:rFonts w:ascii="Times New Roman" w:hAnsi="Times New Roman" w:cs="Times New Roman"/>
          <w:sz w:val="24"/>
          <w:szCs w:val="24"/>
          <w:lang w:val="uk-UA"/>
        </w:rPr>
        <w:t>- збільшення кількості годин на вивчення предметів</w:t>
      </w:r>
      <w:r w:rsidRPr="00986E23">
        <w:rPr>
          <w:rFonts w:ascii="Times New Roman" w:hAnsi="Times New Roman"/>
          <w:sz w:val="24"/>
          <w:szCs w:val="24"/>
          <w:lang w:val="uk-UA"/>
        </w:rPr>
        <w:t xml:space="preserve"> інваріантної складової; у  такому разі розподіл годин на вивчення  тієї чи іншої теми, передбаченої навчальною програмою, здійснюється вчителем самостійно – у 5</w:t>
      </w:r>
      <w:r>
        <w:rPr>
          <w:rFonts w:ascii="Times New Roman" w:hAnsi="Times New Roman"/>
          <w:sz w:val="24"/>
          <w:szCs w:val="24"/>
          <w:lang w:val="uk-UA"/>
        </w:rPr>
        <w:t>а, б</w:t>
      </w:r>
      <w:r w:rsidRPr="00986E23">
        <w:rPr>
          <w:rFonts w:ascii="Times New Roman" w:hAnsi="Times New Roman"/>
          <w:sz w:val="24"/>
          <w:szCs w:val="24"/>
          <w:lang w:val="uk-UA"/>
        </w:rPr>
        <w:t xml:space="preserve"> класах – </w:t>
      </w:r>
      <w:r>
        <w:rPr>
          <w:rFonts w:ascii="Times New Roman" w:hAnsi="Times New Roman"/>
          <w:sz w:val="24"/>
          <w:szCs w:val="24"/>
          <w:lang w:val="uk-UA"/>
        </w:rPr>
        <w:t>0,5</w:t>
      </w:r>
      <w:r w:rsidRPr="00986E23">
        <w:rPr>
          <w:rFonts w:ascii="Times New Roman" w:hAnsi="Times New Roman"/>
          <w:sz w:val="24"/>
          <w:szCs w:val="24"/>
          <w:lang w:val="uk-UA"/>
        </w:rPr>
        <w:t xml:space="preserve"> годин </w:t>
      </w:r>
      <w:r>
        <w:rPr>
          <w:rFonts w:ascii="Times New Roman" w:hAnsi="Times New Roman"/>
          <w:sz w:val="24"/>
          <w:szCs w:val="24"/>
          <w:lang w:val="uk-UA"/>
        </w:rPr>
        <w:t xml:space="preserve">англійської мови, </w:t>
      </w:r>
      <w:r w:rsidRPr="00986E23">
        <w:rPr>
          <w:rFonts w:ascii="Times New Roman" w:hAnsi="Times New Roman"/>
          <w:sz w:val="24"/>
          <w:szCs w:val="24"/>
          <w:lang w:val="uk-UA"/>
        </w:rPr>
        <w:t>6-</w:t>
      </w:r>
      <w:r>
        <w:rPr>
          <w:rFonts w:ascii="Times New Roman" w:hAnsi="Times New Roman"/>
          <w:sz w:val="24"/>
          <w:szCs w:val="24"/>
          <w:lang w:val="uk-UA"/>
        </w:rPr>
        <w:t>м</w:t>
      </w:r>
      <w:r w:rsidRPr="00986E23">
        <w:rPr>
          <w:rFonts w:ascii="Times New Roman" w:hAnsi="Times New Roman"/>
          <w:sz w:val="24"/>
          <w:szCs w:val="24"/>
          <w:lang w:val="uk-UA"/>
        </w:rPr>
        <w:t xml:space="preserve"> клас</w:t>
      </w:r>
      <w:r>
        <w:rPr>
          <w:rFonts w:ascii="Times New Roman" w:hAnsi="Times New Roman"/>
          <w:sz w:val="24"/>
          <w:szCs w:val="24"/>
          <w:lang w:val="uk-UA"/>
        </w:rPr>
        <w:t>і</w:t>
      </w:r>
      <w:r w:rsidRPr="00986E23">
        <w:rPr>
          <w:rFonts w:ascii="Times New Roman" w:hAnsi="Times New Roman"/>
          <w:sz w:val="24"/>
          <w:szCs w:val="24"/>
          <w:lang w:val="uk-UA"/>
        </w:rPr>
        <w:t xml:space="preserve"> – </w:t>
      </w:r>
      <w:r w:rsidR="00FB48E6">
        <w:rPr>
          <w:rFonts w:ascii="Times New Roman" w:hAnsi="Times New Roman"/>
          <w:sz w:val="24"/>
          <w:szCs w:val="24"/>
          <w:lang w:val="uk-UA"/>
        </w:rPr>
        <w:t xml:space="preserve"> </w:t>
      </w:r>
      <w:r w:rsidRPr="00986E23">
        <w:rPr>
          <w:rFonts w:ascii="Times New Roman" w:hAnsi="Times New Roman"/>
          <w:sz w:val="24"/>
          <w:szCs w:val="24"/>
          <w:lang w:val="uk-UA"/>
        </w:rPr>
        <w:t>1</w:t>
      </w:r>
      <w:r w:rsidR="00FB48E6">
        <w:rPr>
          <w:rFonts w:ascii="Times New Roman" w:hAnsi="Times New Roman"/>
          <w:sz w:val="24"/>
          <w:szCs w:val="24"/>
          <w:lang w:val="uk-UA"/>
        </w:rPr>
        <w:t xml:space="preserve"> </w:t>
      </w:r>
      <w:r w:rsidRPr="00986E23">
        <w:rPr>
          <w:rFonts w:ascii="Times New Roman" w:hAnsi="Times New Roman"/>
          <w:sz w:val="24"/>
          <w:szCs w:val="24"/>
          <w:lang w:val="uk-UA"/>
        </w:rPr>
        <w:t xml:space="preserve"> година   математики,</w:t>
      </w:r>
      <w:r w:rsidR="00FB48E6">
        <w:rPr>
          <w:rFonts w:ascii="Times New Roman" w:hAnsi="Times New Roman"/>
          <w:sz w:val="24"/>
          <w:szCs w:val="24"/>
          <w:lang w:val="uk-UA"/>
        </w:rPr>
        <w:t xml:space="preserve">  </w:t>
      </w:r>
      <w:r w:rsidRPr="00986E23">
        <w:rPr>
          <w:rFonts w:ascii="Times New Roman" w:hAnsi="Times New Roman"/>
          <w:sz w:val="24"/>
          <w:szCs w:val="24"/>
          <w:lang w:val="uk-UA"/>
        </w:rPr>
        <w:t xml:space="preserve"> 1</w:t>
      </w:r>
      <w:r>
        <w:rPr>
          <w:rFonts w:ascii="Times New Roman" w:hAnsi="Times New Roman"/>
          <w:sz w:val="24"/>
          <w:szCs w:val="24"/>
          <w:lang w:val="uk-UA"/>
        </w:rPr>
        <w:t>,5</w:t>
      </w:r>
      <w:r w:rsidRPr="00986E23">
        <w:rPr>
          <w:rFonts w:ascii="Times New Roman" w:hAnsi="Times New Roman"/>
          <w:sz w:val="24"/>
          <w:szCs w:val="24"/>
          <w:lang w:val="uk-UA"/>
        </w:rPr>
        <w:t xml:space="preserve"> годин </w:t>
      </w:r>
      <w:r w:rsidR="00FB48E6">
        <w:rPr>
          <w:rFonts w:ascii="Times New Roman" w:hAnsi="Times New Roman"/>
          <w:sz w:val="24"/>
          <w:szCs w:val="24"/>
          <w:lang w:val="uk-UA"/>
        </w:rPr>
        <w:t xml:space="preserve"> </w:t>
      </w:r>
      <w:r>
        <w:rPr>
          <w:rFonts w:ascii="Times New Roman" w:hAnsi="Times New Roman"/>
          <w:sz w:val="24"/>
          <w:szCs w:val="24"/>
          <w:lang w:val="uk-UA"/>
        </w:rPr>
        <w:t xml:space="preserve">- </w:t>
      </w:r>
      <w:r w:rsidR="00FB48E6">
        <w:rPr>
          <w:rFonts w:ascii="Times New Roman" w:hAnsi="Times New Roman"/>
          <w:sz w:val="24"/>
          <w:szCs w:val="24"/>
          <w:lang w:val="uk-UA"/>
        </w:rPr>
        <w:t xml:space="preserve"> </w:t>
      </w:r>
      <w:r>
        <w:rPr>
          <w:rFonts w:ascii="Times New Roman" w:hAnsi="Times New Roman"/>
          <w:sz w:val="24"/>
          <w:szCs w:val="24"/>
          <w:lang w:val="uk-UA"/>
        </w:rPr>
        <w:t xml:space="preserve">англійської </w:t>
      </w:r>
      <w:r w:rsidR="00FB48E6">
        <w:rPr>
          <w:rFonts w:ascii="Times New Roman" w:hAnsi="Times New Roman"/>
          <w:sz w:val="24"/>
          <w:szCs w:val="24"/>
          <w:lang w:val="uk-UA"/>
        </w:rPr>
        <w:t xml:space="preserve">  </w:t>
      </w:r>
      <w:r>
        <w:rPr>
          <w:rFonts w:ascii="Times New Roman" w:hAnsi="Times New Roman"/>
          <w:sz w:val="24"/>
          <w:szCs w:val="24"/>
          <w:lang w:val="uk-UA"/>
        </w:rPr>
        <w:t>мови</w:t>
      </w:r>
      <w:r w:rsidRPr="00986E23">
        <w:rPr>
          <w:rFonts w:ascii="Times New Roman" w:hAnsi="Times New Roman"/>
          <w:sz w:val="24"/>
          <w:szCs w:val="24"/>
          <w:lang w:val="uk-UA"/>
        </w:rPr>
        <w:t>,</w:t>
      </w:r>
      <w:r w:rsidR="00FB48E6">
        <w:rPr>
          <w:rFonts w:ascii="Times New Roman" w:hAnsi="Times New Roman"/>
          <w:sz w:val="24"/>
          <w:szCs w:val="24"/>
          <w:lang w:val="uk-UA"/>
        </w:rPr>
        <w:t xml:space="preserve"> </w:t>
      </w:r>
      <w:r>
        <w:rPr>
          <w:rFonts w:ascii="Times New Roman" w:hAnsi="Times New Roman"/>
          <w:sz w:val="24"/>
          <w:szCs w:val="24"/>
          <w:lang w:val="uk-UA"/>
        </w:rPr>
        <w:t xml:space="preserve"> у</w:t>
      </w:r>
      <w:r w:rsidR="00FB48E6">
        <w:rPr>
          <w:rFonts w:ascii="Times New Roman" w:hAnsi="Times New Roman"/>
          <w:sz w:val="24"/>
          <w:szCs w:val="24"/>
          <w:lang w:val="uk-UA"/>
        </w:rPr>
        <w:t xml:space="preserve"> </w:t>
      </w:r>
      <w:r>
        <w:rPr>
          <w:rFonts w:ascii="Times New Roman" w:hAnsi="Times New Roman"/>
          <w:sz w:val="24"/>
          <w:szCs w:val="24"/>
          <w:lang w:val="uk-UA"/>
        </w:rPr>
        <w:t xml:space="preserve"> 8-х</w:t>
      </w:r>
      <w:r w:rsidR="00FB48E6">
        <w:rPr>
          <w:rFonts w:ascii="Times New Roman" w:hAnsi="Times New Roman"/>
          <w:sz w:val="24"/>
          <w:szCs w:val="24"/>
          <w:lang w:val="uk-UA"/>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допрофільне</w:t>
      </w:r>
      <w:proofErr w:type="spellEnd"/>
      <w:r>
        <w:rPr>
          <w:rFonts w:ascii="Times New Roman" w:hAnsi="Times New Roman"/>
          <w:sz w:val="24"/>
          <w:szCs w:val="24"/>
          <w:lang w:val="uk-UA"/>
        </w:rPr>
        <w:t xml:space="preserve"> </w:t>
      </w:r>
      <w:r w:rsidR="00FB48E6">
        <w:rPr>
          <w:rFonts w:ascii="Times New Roman" w:hAnsi="Times New Roman"/>
          <w:sz w:val="24"/>
          <w:szCs w:val="24"/>
          <w:lang w:val="uk-UA"/>
        </w:rPr>
        <w:t xml:space="preserve">  </w:t>
      </w:r>
      <w:r>
        <w:rPr>
          <w:rFonts w:ascii="Times New Roman" w:hAnsi="Times New Roman"/>
          <w:sz w:val="24"/>
          <w:szCs w:val="24"/>
          <w:lang w:val="uk-UA"/>
        </w:rPr>
        <w:t xml:space="preserve"> вивчення  </w:t>
      </w:r>
    </w:p>
    <w:p w:rsidR="00FC4B1C" w:rsidRDefault="00606A53" w:rsidP="00606A53">
      <w:pPr>
        <w:pStyle w:val="a3"/>
        <w:spacing w:after="0" w:line="360" w:lineRule="auto"/>
        <w:ind w:left="0"/>
        <w:jc w:val="both"/>
        <w:rPr>
          <w:rFonts w:ascii="Times New Roman" w:hAnsi="Times New Roman"/>
          <w:sz w:val="24"/>
          <w:szCs w:val="24"/>
          <w:lang w:val="uk-UA"/>
        </w:rPr>
      </w:pPr>
      <w:r>
        <w:rPr>
          <w:rFonts w:ascii="Times New Roman" w:hAnsi="Times New Roman"/>
          <w:sz w:val="24"/>
          <w:szCs w:val="24"/>
          <w:lang w:val="uk-UA"/>
        </w:rPr>
        <w:t>математики  і фізики, у 9-г класі години англійської мови та 9а і 9б- години поглибленого вивчення математики.</w:t>
      </w:r>
    </w:p>
    <w:p w:rsidR="00E73C3C" w:rsidRDefault="00606A53" w:rsidP="00FC4B1C">
      <w:pPr>
        <w:pStyle w:val="a3"/>
        <w:spacing w:after="0" w:line="360" w:lineRule="auto"/>
        <w:ind w:left="0" w:firstLine="708"/>
        <w:jc w:val="both"/>
        <w:rPr>
          <w:rFonts w:ascii="Times New Roman" w:hAnsi="Times New Roman"/>
          <w:sz w:val="24"/>
          <w:szCs w:val="24"/>
          <w:lang w:val="uk-UA"/>
        </w:rPr>
      </w:pPr>
      <w:r w:rsidRPr="00986E23">
        <w:rPr>
          <w:rFonts w:ascii="Times New Roman" w:hAnsi="Times New Roman"/>
          <w:sz w:val="24"/>
          <w:szCs w:val="24"/>
          <w:lang w:val="uk-UA"/>
        </w:rPr>
        <w:lastRenderedPageBreak/>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(англійської мови, української мови, інформатики, трудового навчання)</w:t>
      </w:r>
    </w:p>
    <w:p w:rsidR="00606A53" w:rsidRDefault="00606A53" w:rsidP="00606A53">
      <w:pPr>
        <w:pStyle w:val="a3"/>
        <w:ind w:left="1080"/>
        <w:rPr>
          <w:sz w:val="28"/>
          <w:szCs w:val="28"/>
          <w:lang w:val="uk-UA"/>
        </w:rPr>
      </w:pPr>
    </w:p>
    <w:p w:rsidR="004E5704" w:rsidRDefault="004E5704" w:rsidP="00606A53">
      <w:pPr>
        <w:pStyle w:val="a3"/>
        <w:ind w:left="1080"/>
        <w:rPr>
          <w:sz w:val="28"/>
          <w:szCs w:val="28"/>
          <w:lang w:val="uk-UA"/>
        </w:rPr>
      </w:pPr>
    </w:p>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Навчальні плани зорієнтовані на роботу основної школи за 5-денним навчальним тижнем.</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Calibri" w:hAnsi="Times New Roman" w:cs="Times New Roman"/>
          <w:i/>
          <w:sz w:val="24"/>
          <w:szCs w:val="24"/>
          <w:lang w:val="uk-UA"/>
        </w:rPr>
        <w:t>Очікувані результати навчання здобувачів освіти.</w:t>
      </w:r>
      <w:r w:rsidRPr="004E5704">
        <w:rPr>
          <w:rFonts w:ascii="Times New Roman" w:eastAsia="Calibri"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4E5704">
        <w:rPr>
          <w:rFonts w:ascii="Times New Roman" w:eastAsia="Times New Roman" w:hAnsi="Times New Roman" w:cs="Times New Roman"/>
          <w:sz w:val="24"/>
          <w:szCs w:val="24"/>
          <w:highlight w:val="white"/>
          <w:lang w:val="uk-UA"/>
        </w:rPr>
        <w:t xml:space="preserve"> робити внесок у формування ключових </w:t>
      </w:r>
      <w:proofErr w:type="spellStart"/>
      <w:r w:rsidRPr="004E5704">
        <w:rPr>
          <w:rFonts w:ascii="Times New Roman" w:eastAsia="Times New Roman" w:hAnsi="Times New Roman" w:cs="Times New Roman"/>
          <w:sz w:val="24"/>
          <w:szCs w:val="24"/>
          <w:highlight w:val="white"/>
          <w:lang w:val="uk-UA"/>
        </w:rPr>
        <w:t>компетентностей</w:t>
      </w:r>
      <w:proofErr w:type="spellEnd"/>
      <w:r w:rsidRPr="004E5704">
        <w:rPr>
          <w:rFonts w:ascii="Times New Roman" w:eastAsia="Times New Roman" w:hAnsi="Times New Roman" w:cs="Times New Roman"/>
          <w:sz w:val="24"/>
          <w:szCs w:val="24"/>
          <w:highlight w:val="white"/>
          <w:lang w:val="uk-U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4E5704" w:rsidRPr="004E5704" w:rsidTr="004E570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jc w:val="cente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jc w:val="center"/>
              <w:rPr>
                <w:rFonts w:ascii="Times New Roman" w:eastAsia="Times New Roman" w:hAnsi="Times New Roman" w:cs="Times New Roman"/>
                <w:b/>
                <w:sz w:val="24"/>
                <w:szCs w:val="24"/>
                <w:highlight w:val="white"/>
                <w:lang w:val="uk-UA"/>
              </w:rPr>
            </w:pPr>
            <w:r w:rsidRPr="004E5704">
              <w:rPr>
                <w:rFonts w:ascii="Times New Roman" w:eastAsia="Times New Roman" w:hAnsi="Times New Roman" w:cs="Times New Roman"/>
                <w:b/>
                <w:sz w:val="24"/>
                <w:szCs w:val="24"/>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jc w:val="center"/>
              <w:rPr>
                <w:rFonts w:ascii="Times New Roman" w:eastAsia="Times New Roman" w:hAnsi="Times New Roman" w:cs="Times New Roman"/>
                <w:b/>
                <w:sz w:val="24"/>
                <w:szCs w:val="24"/>
                <w:highlight w:val="white"/>
                <w:lang w:val="uk-UA"/>
              </w:rPr>
            </w:pPr>
            <w:r w:rsidRPr="004E5704">
              <w:rPr>
                <w:rFonts w:ascii="Times New Roman" w:eastAsia="Times New Roman" w:hAnsi="Times New Roman" w:cs="Times New Roman"/>
                <w:b/>
                <w:sz w:val="24"/>
                <w:szCs w:val="24"/>
                <w:highlight w:val="white"/>
                <w:lang w:val="uk-UA"/>
              </w:rPr>
              <w:t>Компоненти</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4E5704">
              <w:rPr>
                <w:rFonts w:ascii="Times New Roman" w:eastAsia="Times New Roman" w:hAnsi="Times New Roman" w:cs="Times New Roman"/>
                <w:sz w:val="24"/>
                <w:szCs w:val="24"/>
                <w:highlight w:val="white"/>
                <w:lang w:val="uk-UA"/>
              </w:rPr>
              <w:t>грамотно</w:t>
            </w:r>
            <w:proofErr w:type="spellEnd"/>
            <w:r w:rsidRPr="004E5704">
              <w:rPr>
                <w:rFonts w:ascii="Times New Roman" w:eastAsia="Times New Roman" w:hAnsi="Times New Roman" w:cs="Times New Roman"/>
                <w:sz w:val="24"/>
                <w:szCs w:val="24"/>
                <w:highlight w:val="white"/>
                <w:lang w:val="uk-UA"/>
              </w:rPr>
              <w:t xml:space="preserve"> висловлюватися рідною мовою; доречно та </w:t>
            </w:r>
            <w:proofErr w:type="spellStart"/>
            <w:r w:rsidRPr="004E5704">
              <w:rPr>
                <w:rFonts w:ascii="Times New Roman" w:eastAsia="Times New Roman" w:hAnsi="Times New Roman" w:cs="Times New Roman"/>
                <w:sz w:val="24"/>
                <w:szCs w:val="24"/>
                <w:highlight w:val="white"/>
                <w:lang w:val="uk-UA"/>
              </w:rPr>
              <w:t>коректно</w:t>
            </w:r>
            <w:proofErr w:type="spellEnd"/>
            <w:r w:rsidRPr="004E5704">
              <w:rPr>
                <w:rFonts w:ascii="Times New Roman" w:eastAsia="Times New Roman" w:hAnsi="Times New Roman" w:cs="Times New Roman"/>
                <w:sz w:val="24"/>
                <w:szCs w:val="24"/>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E5704">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4E5704">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Calibri" w:hAnsi="Times New Roman" w:cs="Times New Roman"/>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4E5704">
              <w:rPr>
                <w:rFonts w:ascii="Times New Roman" w:eastAsia="Calibri" w:hAnsi="Times New Roman" w:cs="Times New Roman"/>
                <w:sz w:val="24"/>
                <w:szCs w:val="24"/>
                <w:lang w:val="uk-UA"/>
              </w:rPr>
              <w:t>мовних</w:t>
            </w:r>
            <w:proofErr w:type="spellEnd"/>
            <w:r w:rsidRPr="004E5704">
              <w:rPr>
                <w:rFonts w:ascii="Times New Roman" w:eastAsia="Calibri" w:hAnsi="Times New Roman" w:cs="Times New Roman"/>
                <w:sz w:val="24"/>
                <w:szCs w:val="24"/>
                <w:lang w:val="uk-UA"/>
              </w:rPr>
              <w:t xml:space="preserve"> засобів; ефективно взаємодіяти з іншими усно, письмово та за допомогою засобів електронного спілкування.</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Calibri" w:hAnsi="Times New Roman" w:cs="Times New Roman"/>
                <w:sz w:val="24"/>
                <w:szCs w:val="24"/>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w:t>
            </w:r>
            <w:r w:rsidRPr="004E5704">
              <w:rPr>
                <w:rFonts w:ascii="Times New Roman" w:eastAsia="Calibri" w:hAnsi="Times New Roman" w:cs="Times New Roman"/>
                <w:sz w:val="24"/>
                <w:szCs w:val="24"/>
                <w:lang w:val="uk-UA"/>
              </w:rPr>
              <w:lastRenderedPageBreak/>
              <w:t>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E5704" w:rsidRPr="00E77883"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4E5704">
              <w:rPr>
                <w:rFonts w:ascii="Times New Roman" w:eastAsia="Times New Roman" w:hAnsi="Times New Roman" w:cs="Times New Roman"/>
                <w:sz w:val="24"/>
                <w:szCs w:val="24"/>
                <w:lang w:val="uk-UA"/>
              </w:rPr>
              <w:t>; послуговуватися технологічними пристроями</w:t>
            </w:r>
            <w:r w:rsidRPr="004E5704">
              <w:rPr>
                <w:rFonts w:ascii="Times New Roman" w:eastAsia="Times New Roman" w:hAnsi="Times New Roman" w:cs="Times New Roman"/>
                <w:sz w:val="24"/>
                <w:szCs w:val="24"/>
                <w:highlight w:val="white"/>
                <w:lang w:val="uk-UA"/>
              </w:rPr>
              <w:t>.</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4E5704">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візуалізація даних, побудова графіків та </w:t>
            </w:r>
            <w:r w:rsidRPr="004E5704">
              <w:rPr>
                <w:rFonts w:ascii="Times New Roman" w:eastAsia="Times New Roman" w:hAnsi="Times New Roman" w:cs="Times New Roman"/>
                <w:sz w:val="24"/>
                <w:szCs w:val="24"/>
                <w:highlight w:val="white"/>
                <w:lang w:val="uk-UA"/>
              </w:rPr>
              <w:lastRenderedPageBreak/>
              <w:t>діаграм за допомогою програмних засобів</w:t>
            </w:r>
          </w:p>
        </w:tc>
      </w:tr>
      <w:tr w:rsidR="004E5704" w:rsidRPr="00E77883"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4E5704" w:rsidRPr="00E77883"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lastRenderedPageBreak/>
              <w:t>Навчальні ресурси:</w:t>
            </w:r>
            <w:r w:rsidRPr="004E5704">
              <w:rPr>
                <w:rFonts w:ascii="Times New Roman" w:eastAsia="Times New Roman" w:hAnsi="Times New Roman" w:cs="Times New Roman"/>
                <w:sz w:val="24"/>
                <w:szCs w:val="24"/>
                <w:highlight w:val="white"/>
                <w:lang w:val="uk-UA"/>
              </w:rPr>
              <w:t xml:space="preserve"> завдання соціального змісту</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 xml:space="preserve">Уміння: </w:t>
            </w:r>
            <w:proofErr w:type="spellStart"/>
            <w:r w:rsidRPr="004E5704">
              <w:rPr>
                <w:rFonts w:ascii="Times New Roman" w:eastAsia="Times New Roman" w:hAnsi="Times New Roman" w:cs="Times New Roman"/>
                <w:sz w:val="24"/>
                <w:szCs w:val="24"/>
                <w:lang w:val="uk-UA"/>
              </w:rPr>
              <w:t>грамотно</w:t>
            </w:r>
            <w:proofErr w:type="spellEnd"/>
            <w:r w:rsidRPr="004E5704">
              <w:rPr>
                <w:rFonts w:ascii="Times New Roman" w:eastAsia="Times New Roman" w:hAnsi="Times New Roman" w:cs="Times New Roman"/>
                <w:sz w:val="24"/>
                <w:szCs w:val="24"/>
                <w:lang w:val="uk-UA"/>
              </w:rPr>
              <w:t xml:space="preserve"> і </w:t>
            </w:r>
            <w:proofErr w:type="spellStart"/>
            <w:r w:rsidRPr="004E5704">
              <w:rPr>
                <w:rFonts w:ascii="Times New Roman" w:eastAsia="Times New Roman" w:hAnsi="Times New Roman" w:cs="Times New Roman"/>
                <w:sz w:val="24"/>
                <w:szCs w:val="24"/>
                <w:lang w:val="uk-UA"/>
              </w:rPr>
              <w:t>логічно</w:t>
            </w:r>
            <w:proofErr w:type="spellEnd"/>
            <w:r w:rsidRPr="004E5704">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E5704">
              <w:rPr>
                <w:rFonts w:ascii="Times New Roman" w:eastAsia="Times New Roman" w:hAnsi="Times New Roman" w:cs="Times New Roman"/>
                <w:sz w:val="24"/>
                <w:szCs w:val="24"/>
                <w:highlight w:val="white"/>
                <w:lang w:val="uk-UA"/>
              </w:rPr>
              <w:t>.</w:t>
            </w:r>
          </w:p>
          <w:p w:rsidR="004E5704" w:rsidRPr="004E5704" w:rsidRDefault="004E5704" w:rsidP="004E5704">
            <w:pPr>
              <w:rPr>
                <w:rFonts w:ascii="Times New Roman" w:eastAsia="Times New Roman" w:hAnsi="Times New Roman" w:cs="Times New Roman"/>
                <w:sz w:val="24"/>
                <w:szCs w:val="24"/>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Times New Roman" w:hAnsi="Times New Roman" w:cs="Times New Roman"/>
                <w:sz w:val="24"/>
                <w:szCs w:val="24"/>
                <w:lang w:val="uk-UA"/>
              </w:rPr>
              <w:t>математичні моделі в різних видах мистецтва</w:t>
            </w:r>
          </w:p>
        </w:tc>
      </w:tr>
      <w:tr w:rsidR="004E5704" w:rsidRPr="00E77883"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E5704" w:rsidRPr="004E5704" w:rsidRDefault="004E5704" w:rsidP="004E5704">
      <w:pPr>
        <w:ind w:firstLine="709"/>
        <w:jc w:val="both"/>
        <w:rPr>
          <w:rFonts w:ascii="Times New Roman" w:eastAsia="Times New Roman" w:hAnsi="Times New Roman" w:cs="Times New Roman"/>
          <w:sz w:val="24"/>
          <w:szCs w:val="24"/>
          <w:highlight w:val="white"/>
          <w:lang w:val="uk-UA" w:eastAsia="uk-UA"/>
        </w:rPr>
      </w:pPr>
      <w:r w:rsidRPr="004E5704">
        <w:rPr>
          <w:rFonts w:ascii="Times New Roman" w:eastAsia="Arial" w:hAnsi="Times New Roman" w:cs="Times New Roman"/>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4E5704">
        <w:rPr>
          <w:rFonts w:ascii="Times New Roman" w:eastAsia="Arial" w:hAnsi="Times New Roman" w:cs="Times New Roman"/>
          <w:sz w:val="24"/>
          <w:szCs w:val="24"/>
          <w:highlight w:val="white"/>
          <w:lang w:val="uk-UA" w:eastAsia="uk-UA"/>
        </w:rPr>
        <w:t>компетентностей</w:t>
      </w:r>
      <w:proofErr w:type="spellEnd"/>
      <w:r w:rsidRPr="004E5704">
        <w:rPr>
          <w:rFonts w:ascii="Times New Roman" w:eastAsia="Arial" w:hAnsi="Times New Roman" w:cs="Times New Roman"/>
          <w:sz w:val="24"/>
          <w:szCs w:val="24"/>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E5704">
        <w:rPr>
          <w:rFonts w:ascii="Times New Roman" w:eastAsia="Arial" w:hAnsi="Times New Roman" w:cs="Times New Roman"/>
          <w:b/>
          <w:sz w:val="24"/>
          <w:szCs w:val="24"/>
          <w:highlight w:val="white"/>
          <w:lang w:val="uk-UA" w:eastAsia="uk-UA"/>
        </w:rPr>
        <w:t xml:space="preserve"> </w:t>
      </w:r>
      <w:r w:rsidRPr="004E5704">
        <w:rPr>
          <w:rFonts w:ascii="Times New Roman" w:eastAsia="Arial" w:hAnsi="Times New Roman" w:cs="Times New Roman"/>
          <w:sz w:val="24"/>
          <w:szCs w:val="24"/>
          <w:highlight w:val="white"/>
          <w:lang w:val="uk-UA" w:eastAsia="uk-UA"/>
        </w:rPr>
        <w:t xml:space="preserve">формування в учнів здатності застосовувати знання й уміння у реальних життєвих ситуаціях. </w:t>
      </w:r>
      <w:r w:rsidRPr="004E5704">
        <w:rPr>
          <w:rFonts w:ascii="Times New Roman" w:eastAsia="Times New Roman" w:hAnsi="Times New Roman" w:cs="Times New Roman"/>
          <w:sz w:val="24"/>
          <w:szCs w:val="24"/>
          <w:highlight w:val="white"/>
          <w:lang w:val="uk-UA" w:eastAsia="uk-UA"/>
        </w:rPr>
        <w:t xml:space="preserve">Наскрізні лінії є засобом інтеграції ключових і </w:t>
      </w:r>
      <w:proofErr w:type="spellStart"/>
      <w:r w:rsidRPr="004E5704">
        <w:rPr>
          <w:rFonts w:ascii="Times New Roman" w:eastAsia="Times New Roman" w:hAnsi="Times New Roman" w:cs="Times New Roman"/>
          <w:sz w:val="24"/>
          <w:szCs w:val="24"/>
          <w:highlight w:val="white"/>
          <w:lang w:val="uk-UA" w:eastAsia="uk-UA"/>
        </w:rPr>
        <w:t>загальнопредметних</w:t>
      </w:r>
      <w:proofErr w:type="spellEnd"/>
      <w:r w:rsidRPr="004E5704">
        <w:rPr>
          <w:rFonts w:ascii="Times New Roman" w:eastAsia="Times New Roman" w:hAnsi="Times New Roman" w:cs="Times New Roman"/>
          <w:sz w:val="24"/>
          <w:szCs w:val="24"/>
          <w:highlight w:val="white"/>
          <w:lang w:val="uk-UA" w:eastAsia="uk-UA"/>
        </w:rPr>
        <w:t xml:space="preserve"> </w:t>
      </w:r>
      <w:proofErr w:type="spellStart"/>
      <w:r w:rsidRPr="004E5704">
        <w:rPr>
          <w:rFonts w:ascii="Times New Roman" w:eastAsia="Times New Roman" w:hAnsi="Times New Roman" w:cs="Times New Roman"/>
          <w:sz w:val="24"/>
          <w:szCs w:val="24"/>
          <w:highlight w:val="white"/>
          <w:lang w:val="uk-UA" w:eastAsia="uk-UA"/>
        </w:rPr>
        <w:t>компетентностей</w:t>
      </w:r>
      <w:proofErr w:type="spellEnd"/>
      <w:r w:rsidRPr="004E5704">
        <w:rPr>
          <w:rFonts w:ascii="Times New Roman" w:eastAsia="Times New Roman" w:hAnsi="Times New Roman" w:cs="Times New Roman"/>
          <w:sz w:val="24"/>
          <w:szCs w:val="24"/>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4E5704">
        <w:rPr>
          <w:rFonts w:ascii="Times New Roman" w:eastAsia="Times New Roman" w:hAnsi="Times New Roman" w:cs="Times New Roman"/>
          <w:sz w:val="24"/>
          <w:szCs w:val="24"/>
          <w:highlight w:val="white"/>
          <w:lang w:val="uk-UA" w:eastAsia="uk-UA"/>
        </w:rPr>
        <w:t>надпредметними</w:t>
      </w:r>
      <w:proofErr w:type="spellEnd"/>
      <w:r w:rsidRPr="004E5704">
        <w:rPr>
          <w:rFonts w:ascii="Times New Roman" w:eastAsia="Times New Roman" w:hAnsi="Times New Roman" w:cs="Times New Roman"/>
          <w:sz w:val="24"/>
          <w:szCs w:val="24"/>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E5704">
        <w:rPr>
          <w:rFonts w:ascii="Times New Roman" w:eastAsia="Times New Roman" w:hAnsi="Times New Roman" w:cs="Times New Roman"/>
          <w:sz w:val="24"/>
          <w:szCs w:val="24"/>
          <w:highlight w:val="white"/>
          <w:lang w:val="uk-UA"/>
        </w:rPr>
        <w:t>надпредметні</w:t>
      </w:r>
      <w:proofErr w:type="spellEnd"/>
      <w:r w:rsidRPr="004E5704">
        <w:rPr>
          <w:rFonts w:ascii="Times New Roman" w:eastAsia="Times New Roman" w:hAnsi="Times New Roman" w:cs="Times New Roman"/>
          <w:sz w:val="24"/>
          <w:szCs w:val="24"/>
          <w:highlight w:val="white"/>
          <w:lang w:val="uk-UA"/>
        </w:rPr>
        <w:t xml:space="preserve">, </w:t>
      </w:r>
      <w:proofErr w:type="spellStart"/>
      <w:r w:rsidRPr="004E5704">
        <w:rPr>
          <w:rFonts w:ascii="Times New Roman" w:eastAsia="Times New Roman" w:hAnsi="Times New Roman" w:cs="Times New Roman"/>
          <w:sz w:val="24"/>
          <w:szCs w:val="24"/>
          <w:highlight w:val="white"/>
          <w:lang w:val="uk-UA"/>
        </w:rPr>
        <w:t>міжкласові</w:t>
      </w:r>
      <w:proofErr w:type="spellEnd"/>
      <w:r w:rsidRPr="004E5704">
        <w:rPr>
          <w:rFonts w:ascii="Times New Roman" w:eastAsia="Times New Roman" w:hAnsi="Times New Roman" w:cs="Times New Roman"/>
          <w:sz w:val="24"/>
          <w:szCs w:val="24"/>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предмети за вибором; </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роботу в проектах; </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позакласну навчальну роботу і роботу гуртків.</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4E5704" w:rsidRPr="004E5704" w:rsidTr="004E5704">
        <w:trPr>
          <w:trHeight w:val="20"/>
        </w:trPr>
        <w:tc>
          <w:tcPr>
            <w:tcW w:w="1668" w:type="dxa"/>
          </w:tcPr>
          <w:p w:rsidR="004E5704" w:rsidRPr="004E5704" w:rsidRDefault="004E5704" w:rsidP="004E5704">
            <w:pPr>
              <w:jc w:val="center"/>
              <w:rPr>
                <w:rFonts w:ascii="Times New Roman" w:eastAsia="Times New Roman" w:hAnsi="Times New Roman" w:cs="Times New Roman"/>
                <w:b/>
                <w:sz w:val="24"/>
                <w:szCs w:val="24"/>
                <w:lang w:val="uk-UA"/>
              </w:rPr>
            </w:pPr>
            <w:r w:rsidRPr="004E5704">
              <w:rPr>
                <w:rFonts w:ascii="Times New Roman" w:eastAsia="Times New Roman" w:hAnsi="Times New Roman" w:cs="Times New Roman"/>
                <w:b/>
                <w:sz w:val="24"/>
                <w:szCs w:val="24"/>
                <w:lang w:val="uk-UA"/>
              </w:rPr>
              <w:t>Наскрізна лінія</w:t>
            </w:r>
          </w:p>
        </w:tc>
        <w:tc>
          <w:tcPr>
            <w:tcW w:w="8620" w:type="dxa"/>
          </w:tcPr>
          <w:p w:rsidR="004E5704" w:rsidRPr="004E5704" w:rsidRDefault="004E5704" w:rsidP="004E5704">
            <w:pPr>
              <w:jc w:val="center"/>
              <w:rPr>
                <w:rFonts w:ascii="Times New Roman" w:eastAsia="Times New Roman" w:hAnsi="Times New Roman" w:cs="Times New Roman"/>
                <w:b/>
                <w:sz w:val="24"/>
                <w:szCs w:val="24"/>
                <w:lang w:val="uk-UA"/>
              </w:rPr>
            </w:pPr>
            <w:r w:rsidRPr="004E5704">
              <w:rPr>
                <w:rFonts w:ascii="Times New Roman" w:eastAsia="Times New Roman" w:hAnsi="Times New Roman" w:cs="Times New Roman"/>
                <w:b/>
                <w:sz w:val="24"/>
                <w:szCs w:val="24"/>
                <w:highlight w:val="white"/>
                <w:lang w:val="uk-UA"/>
              </w:rPr>
              <w:t>Коротка характеристика</w:t>
            </w:r>
          </w:p>
        </w:tc>
      </w:tr>
      <w:tr w:rsidR="004E5704" w:rsidRPr="004E5704" w:rsidTr="004E5704">
        <w:trPr>
          <w:cantSplit/>
          <w:trHeight w:val="20"/>
        </w:trPr>
        <w:tc>
          <w:tcPr>
            <w:tcW w:w="1668" w:type="dxa"/>
            <w:textDirection w:val="btLr"/>
          </w:tcPr>
          <w:p w:rsidR="004E5704" w:rsidRPr="004E5704" w:rsidRDefault="004E5704" w:rsidP="004E5704">
            <w:pPr>
              <w:ind w:left="113" w:right="113"/>
              <w:jc w:val="center"/>
              <w:rPr>
                <w:rFonts w:ascii="Times New Roman" w:eastAsia="Times New Roman" w:hAnsi="Times New Roman" w:cs="Times New Roman"/>
                <w:sz w:val="24"/>
                <w:szCs w:val="24"/>
                <w:lang w:val="uk-UA"/>
              </w:rPr>
            </w:pPr>
            <w:r w:rsidRPr="004E5704">
              <w:rPr>
                <w:rFonts w:ascii="Times New Roman" w:eastAsia="Times New Roman" w:hAnsi="Times New Roman" w:cs="Times New Roman"/>
                <w:sz w:val="24"/>
                <w:szCs w:val="24"/>
                <w:highlight w:val="white"/>
                <w:lang w:val="uk-UA"/>
              </w:rPr>
              <w:t>Екологічна безпека й сталий розвиток</w:t>
            </w:r>
          </w:p>
        </w:tc>
        <w:tc>
          <w:tcPr>
            <w:tcW w:w="8620" w:type="dxa"/>
          </w:tcPr>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E5704" w:rsidRPr="004E5704" w:rsidRDefault="004E5704" w:rsidP="004E5704">
            <w:pPr>
              <w:ind w:firstLine="709"/>
              <w:jc w:val="both"/>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4E5704">
              <w:rPr>
                <w:rFonts w:ascii="Times New Roman" w:eastAsia="Times New Roman" w:hAnsi="Times New Roman" w:cs="Times New Roman"/>
                <w:sz w:val="24"/>
                <w:szCs w:val="24"/>
                <w:highlight w:val="white"/>
                <w:lang w:val="uk-UA"/>
              </w:rPr>
              <w:t>уроки</w:t>
            </w:r>
            <w:proofErr w:type="spellEnd"/>
            <w:r w:rsidRPr="004E5704">
              <w:rPr>
                <w:rFonts w:ascii="Times New Roman" w:eastAsia="Times New Roman" w:hAnsi="Times New Roman" w:cs="Times New Roman"/>
                <w:sz w:val="24"/>
                <w:szCs w:val="24"/>
                <w:highlight w:val="white"/>
                <w:lang w:val="uk-UA"/>
              </w:rPr>
              <w:t xml:space="preserve"> на відкритому повітрі. </w:t>
            </w:r>
          </w:p>
        </w:tc>
      </w:tr>
      <w:tr w:rsidR="004E5704" w:rsidRPr="004E5704" w:rsidTr="004E5704">
        <w:trPr>
          <w:cantSplit/>
          <w:trHeight w:val="20"/>
        </w:trPr>
        <w:tc>
          <w:tcPr>
            <w:tcW w:w="1668" w:type="dxa"/>
            <w:textDirection w:val="btLr"/>
          </w:tcPr>
          <w:p w:rsidR="004E5704" w:rsidRPr="004E5704" w:rsidRDefault="004E5704" w:rsidP="004E5704">
            <w:pPr>
              <w:ind w:left="113" w:right="113"/>
              <w:jc w:val="center"/>
              <w:rPr>
                <w:rFonts w:ascii="Times New Roman" w:eastAsia="Times New Roman" w:hAnsi="Times New Roman" w:cs="Times New Roman"/>
                <w:sz w:val="24"/>
                <w:szCs w:val="24"/>
                <w:lang w:val="uk-UA"/>
              </w:rPr>
            </w:pPr>
            <w:r w:rsidRPr="004E5704">
              <w:rPr>
                <w:rFonts w:ascii="Times New Roman" w:eastAsia="Times New Roman" w:hAnsi="Times New Roman" w:cs="Times New Roman"/>
                <w:sz w:val="24"/>
                <w:szCs w:val="24"/>
                <w:highlight w:val="white"/>
                <w:lang w:val="uk-UA"/>
              </w:rPr>
              <w:t>Громадянська відповідальність</w:t>
            </w:r>
          </w:p>
        </w:tc>
        <w:tc>
          <w:tcPr>
            <w:tcW w:w="8620" w:type="dxa"/>
          </w:tcPr>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E5704" w:rsidRPr="004E5704" w:rsidRDefault="004E5704" w:rsidP="004E5704">
            <w:pPr>
              <w:ind w:firstLine="709"/>
              <w:jc w:val="both"/>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E5704" w:rsidRPr="00E77883" w:rsidTr="004E5704">
        <w:trPr>
          <w:cantSplit/>
          <w:trHeight w:val="20"/>
        </w:trPr>
        <w:tc>
          <w:tcPr>
            <w:tcW w:w="1668" w:type="dxa"/>
            <w:textDirection w:val="btLr"/>
          </w:tcPr>
          <w:p w:rsidR="004E5704" w:rsidRPr="004E5704" w:rsidRDefault="004E5704" w:rsidP="004E5704">
            <w:pPr>
              <w:ind w:left="113" w:right="113"/>
              <w:jc w:val="center"/>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Здоров'я і безпека</w:t>
            </w:r>
          </w:p>
        </w:tc>
        <w:tc>
          <w:tcPr>
            <w:tcW w:w="8620" w:type="dxa"/>
          </w:tcPr>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Завданням наскрізної лінії є становлення учня як </w:t>
            </w:r>
            <w:proofErr w:type="spellStart"/>
            <w:r w:rsidRPr="004E5704">
              <w:rPr>
                <w:rFonts w:ascii="Times New Roman" w:eastAsia="Times New Roman" w:hAnsi="Times New Roman" w:cs="Times New Roman"/>
                <w:sz w:val="24"/>
                <w:szCs w:val="24"/>
                <w:highlight w:val="white"/>
                <w:lang w:val="uk-UA"/>
              </w:rPr>
              <w:t>емоційно</w:t>
            </w:r>
            <w:proofErr w:type="spellEnd"/>
            <w:r w:rsidRPr="004E5704">
              <w:rPr>
                <w:rFonts w:ascii="Times New Roman" w:eastAsia="Times New Roman" w:hAnsi="Times New Roman" w:cs="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4E5704" w:rsidRPr="004E5704" w:rsidRDefault="004E5704" w:rsidP="004E5704">
            <w:pPr>
              <w:ind w:firstLine="709"/>
              <w:jc w:val="both"/>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E5704" w:rsidRPr="00E77883" w:rsidTr="004E5704">
        <w:trPr>
          <w:cantSplit/>
          <w:trHeight w:val="20"/>
        </w:trPr>
        <w:tc>
          <w:tcPr>
            <w:tcW w:w="1668" w:type="dxa"/>
            <w:textDirection w:val="btLr"/>
          </w:tcPr>
          <w:p w:rsidR="004E5704" w:rsidRPr="004E5704" w:rsidRDefault="004E5704" w:rsidP="004E5704">
            <w:pPr>
              <w:ind w:left="113" w:right="113"/>
              <w:jc w:val="center"/>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lastRenderedPageBreak/>
              <w:t>Підприємливість і фінансова грамотність</w:t>
            </w:r>
          </w:p>
        </w:tc>
        <w:tc>
          <w:tcPr>
            <w:tcW w:w="8620" w:type="dxa"/>
          </w:tcPr>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E5704" w:rsidRPr="004E5704" w:rsidRDefault="004E5704" w:rsidP="004E5704">
            <w:pPr>
              <w:ind w:firstLine="708"/>
              <w:jc w:val="both"/>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E5704" w:rsidRPr="004E5704" w:rsidRDefault="004E5704" w:rsidP="004E5704">
      <w:pPr>
        <w:jc w:val="both"/>
        <w:rPr>
          <w:rFonts w:ascii="Times New Roman" w:eastAsia="Times New Roman" w:hAnsi="Times New Roman" w:cs="Times New Roman"/>
          <w:sz w:val="24"/>
          <w:szCs w:val="24"/>
          <w:highlight w:val="white"/>
          <w:lang w:val="uk-UA"/>
        </w:rPr>
      </w:pP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Необхідною умовою формування </w:t>
      </w:r>
      <w:proofErr w:type="spellStart"/>
      <w:r w:rsidRPr="004E5704">
        <w:rPr>
          <w:rFonts w:ascii="Times New Roman" w:eastAsia="Times New Roman" w:hAnsi="Times New Roman" w:cs="Times New Roman"/>
          <w:sz w:val="24"/>
          <w:szCs w:val="24"/>
          <w:highlight w:val="white"/>
          <w:lang w:val="uk-UA"/>
        </w:rPr>
        <w:t>компетентностей</w:t>
      </w:r>
      <w:proofErr w:type="spellEnd"/>
      <w:r w:rsidRPr="004E5704">
        <w:rPr>
          <w:rFonts w:ascii="Times New Roman" w:eastAsia="Times New Roman" w:hAnsi="Times New Roman" w:cs="Times New Roman"/>
          <w:sz w:val="24"/>
          <w:szCs w:val="24"/>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4E5704">
        <w:rPr>
          <w:rFonts w:ascii="Times New Roman" w:eastAsia="Times New Roman" w:hAnsi="Times New Roman" w:cs="Times New Roman"/>
          <w:sz w:val="24"/>
          <w:szCs w:val="24"/>
          <w:highlight w:val="white"/>
          <w:lang w:val="uk-UA"/>
        </w:rPr>
        <w:t>зв’язків</w:t>
      </w:r>
      <w:proofErr w:type="spellEnd"/>
      <w:r w:rsidRPr="004E5704">
        <w:rPr>
          <w:rFonts w:ascii="Times New Roman" w:eastAsia="Times New Roman" w:hAnsi="Times New Roman" w:cs="Times New Roman"/>
          <w:sz w:val="24"/>
          <w:szCs w:val="24"/>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4E5704">
        <w:rPr>
          <w:rFonts w:ascii="Times New Roman" w:eastAsia="Times New Roman" w:hAnsi="Times New Roman" w:cs="Times New Roman"/>
          <w:sz w:val="24"/>
          <w:szCs w:val="24"/>
          <w:highlight w:val="white"/>
          <w:lang w:val="uk-UA"/>
        </w:rPr>
        <w:t>компетентностей</w:t>
      </w:r>
      <w:proofErr w:type="spellEnd"/>
      <w:r w:rsidRPr="004E5704">
        <w:rPr>
          <w:rFonts w:ascii="Times New Roman" w:eastAsia="Times New Roman" w:hAnsi="Times New Roman" w:cs="Times New Roman"/>
          <w:sz w:val="24"/>
          <w:szCs w:val="24"/>
          <w:highlight w:val="white"/>
          <w:lang w:val="uk-UA"/>
        </w:rPr>
        <w:t xml:space="preserve"> сприяє встановлення та реалізація в освітньому процесі міжпредметних і </w:t>
      </w:r>
      <w:proofErr w:type="spellStart"/>
      <w:r w:rsidRPr="004E5704">
        <w:rPr>
          <w:rFonts w:ascii="Times New Roman" w:eastAsia="Times New Roman" w:hAnsi="Times New Roman" w:cs="Times New Roman"/>
          <w:sz w:val="24"/>
          <w:szCs w:val="24"/>
          <w:highlight w:val="white"/>
          <w:lang w:val="uk-UA"/>
        </w:rPr>
        <w:t>внутрішньопредметних</w:t>
      </w:r>
      <w:proofErr w:type="spellEnd"/>
      <w:r w:rsidRPr="004E5704">
        <w:rPr>
          <w:rFonts w:ascii="Times New Roman" w:eastAsia="Times New Roman" w:hAnsi="Times New Roman" w:cs="Times New Roman"/>
          <w:sz w:val="24"/>
          <w:szCs w:val="24"/>
          <w:highlight w:val="white"/>
          <w:lang w:val="uk-UA"/>
        </w:rPr>
        <w:t xml:space="preserve"> </w:t>
      </w:r>
      <w:proofErr w:type="spellStart"/>
      <w:r w:rsidRPr="004E5704">
        <w:rPr>
          <w:rFonts w:ascii="Times New Roman" w:eastAsia="Times New Roman" w:hAnsi="Times New Roman" w:cs="Times New Roman"/>
          <w:sz w:val="24"/>
          <w:szCs w:val="24"/>
          <w:highlight w:val="white"/>
          <w:lang w:val="uk-UA"/>
        </w:rPr>
        <w:t>зв’язків</w:t>
      </w:r>
      <w:proofErr w:type="spellEnd"/>
      <w:r w:rsidRPr="004E5704">
        <w:rPr>
          <w:rFonts w:ascii="Times New Roman" w:eastAsia="Times New Roman" w:hAnsi="Times New Roman" w:cs="Times New Roman"/>
          <w:sz w:val="24"/>
          <w:szCs w:val="24"/>
          <w:highlight w:val="white"/>
          <w:lang w:val="uk-UA"/>
        </w:rPr>
        <w:t xml:space="preserve">, а саме: </w:t>
      </w:r>
      <w:proofErr w:type="spellStart"/>
      <w:r w:rsidRPr="004E5704">
        <w:rPr>
          <w:rFonts w:ascii="Times New Roman" w:eastAsia="Times New Roman" w:hAnsi="Times New Roman" w:cs="Times New Roman"/>
          <w:sz w:val="24"/>
          <w:szCs w:val="24"/>
          <w:highlight w:val="white"/>
          <w:lang w:val="uk-UA"/>
        </w:rPr>
        <w:t>змістово</w:t>
      </w:r>
      <w:proofErr w:type="spellEnd"/>
      <w:r w:rsidRPr="004E5704">
        <w:rPr>
          <w:rFonts w:ascii="Times New Roman" w:eastAsia="Times New Roman" w:hAnsi="Times New Roman" w:cs="Times New Roman"/>
          <w:sz w:val="24"/>
          <w:szCs w:val="24"/>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i/>
          <w:sz w:val="24"/>
          <w:szCs w:val="24"/>
          <w:lang w:val="uk-UA"/>
        </w:rPr>
        <w:t>Вимоги до осіб, які можуть розпочинати здобуття базової середньої освіти.</w:t>
      </w:r>
      <w:r w:rsidRPr="004E5704">
        <w:rPr>
          <w:rFonts w:ascii="Times New Roman" w:eastAsia="Calibri" w:hAnsi="Times New Roman" w:cs="Times New Roman"/>
          <w:b/>
          <w:sz w:val="24"/>
          <w:szCs w:val="24"/>
          <w:lang w:val="uk-UA"/>
        </w:rPr>
        <w:t xml:space="preserve"> </w:t>
      </w:r>
      <w:r w:rsidRPr="004E5704">
        <w:rPr>
          <w:rFonts w:ascii="Times New Roman" w:eastAsia="Calibri"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i/>
          <w:sz w:val="24"/>
          <w:szCs w:val="24"/>
          <w:lang w:val="uk-UA"/>
        </w:rPr>
        <w:t>Перелік освітніх галузей.</w:t>
      </w:r>
      <w:r w:rsidRPr="004E5704">
        <w:rPr>
          <w:rFonts w:ascii="Times New Roman" w:eastAsia="Calibri" w:hAnsi="Times New Roman" w:cs="Times New Roman"/>
          <w:sz w:val="24"/>
          <w:szCs w:val="24"/>
          <w:lang w:val="uk-UA"/>
        </w:rPr>
        <w:t xml:space="preserve"> Типову освітню програму укладено за такими освітніми галузями:</w:t>
      </w:r>
    </w:p>
    <w:p w:rsidR="004E5704" w:rsidRPr="004E5704" w:rsidRDefault="004E5704" w:rsidP="004E5704">
      <w:pPr>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 xml:space="preserve">Мови і літератури </w:t>
      </w:r>
    </w:p>
    <w:p w:rsidR="004E5704" w:rsidRPr="004E5704" w:rsidRDefault="004E5704" w:rsidP="004E5704">
      <w:pPr>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Суспільствознавство</w:t>
      </w:r>
    </w:p>
    <w:p w:rsidR="004E5704" w:rsidRPr="004E5704" w:rsidRDefault="004E5704" w:rsidP="004E5704">
      <w:pPr>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Мистецтво</w:t>
      </w:r>
    </w:p>
    <w:p w:rsidR="004E5704" w:rsidRPr="004E5704" w:rsidRDefault="004E5704" w:rsidP="004E5704">
      <w:pPr>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Математика</w:t>
      </w:r>
    </w:p>
    <w:p w:rsidR="004E5704" w:rsidRPr="004E5704" w:rsidRDefault="004E5704" w:rsidP="004E5704">
      <w:pPr>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Природознавство</w:t>
      </w:r>
    </w:p>
    <w:p w:rsidR="004E5704" w:rsidRPr="004E5704" w:rsidRDefault="004E5704" w:rsidP="004E5704">
      <w:pPr>
        <w:ind w:left="709"/>
        <w:jc w:val="both"/>
        <w:rPr>
          <w:rFonts w:ascii="Times New Roman" w:eastAsia="Calibri" w:hAnsi="Times New Roman" w:cs="Times New Roman"/>
          <w:b/>
          <w:i/>
          <w:sz w:val="24"/>
          <w:szCs w:val="24"/>
          <w:lang w:val="uk-UA"/>
        </w:rPr>
      </w:pPr>
      <w:r w:rsidRPr="004E5704">
        <w:rPr>
          <w:rFonts w:ascii="Times New Roman" w:eastAsia="Calibri" w:hAnsi="Times New Roman" w:cs="Times New Roman"/>
          <w:sz w:val="24"/>
          <w:szCs w:val="24"/>
          <w:lang w:val="uk-UA"/>
        </w:rPr>
        <w:t>Технології</w:t>
      </w:r>
    </w:p>
    <w:p w:rsidR="004E5704" w:rsidRPr="004E5704" w:rsidRDefault="004E5704" w:rsidP="004E5704">
      <w:pPr>
        <w:ind w:left="709"/>
        <w:jc w:val="both"/>
        <w:rPr>
          <w:rFonts w:ascii="Times New Roman" w:eastAsia="Calibri" w:hAnsi="Times New Roman" w:cs="Times New Roman"/>
          <w:b/>
          <w:i/>
          <w:sz w:val="24"/>
          <w:szCs w:val="24"/>
          <w:lang w:val="uk-UA"/>
        </w:rPr>
      </w:pPr>
      <w:r w:rsidRPr="004E5704">
        <w:rPr>
          <w:rFonts w:ascii="Times New Roman" w:eastAsia="Calibri" w:hAnsi="Times New Roman" w:cs="Times New Roman"/>
          <w:sz w:val="24"/>
          <w:szCs w:val="24"/>
          <w:lang w:val="uk-UA"/>
        </w:rPr>
        <w:t>Здоров’я і фізична культура</w:t>
      </w:r>
    </w:p>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i/>
          <w:sz w:val="24"/>
          <w:szCs w:val="24"/>
          <w:lang w:val="uk-UA"/>
        </w:rPr>
        <w:t>Логічна послідовність вивчення предметів</w:t>
      </w:r>
      <w:r w:rsidRPr="004E5704">
        <w:rPr>
          <w:rFonts w:ascii="Times New Roman" w:eastAsia="Calibri" w:hAnsi="Times New Roman" w:cs="Times New Roman"/>
          <w:sz w:val="24"/>
          <w:szCs w:val="24"/>
          <w:lang w:val="uk-UA"/>
        </w:rPr>
        <w:t xml:space="preserve"> розкривається у відповідних </w:t>
      </w:r>
      <w:r w:rsidRPr="004E5704">
        <w:rPr>
          <w:rFonts w:ascii="Times New Roman" w:eastAsia="Calibri" w:hAnsi="Times New Roman" w:cs="Times New Roman"/>
          <w:i/>
          <w:sz w:val="24"/>
          <w:szCs w:val="24"/>
          <w:lang w:val="uk-UA"/>
        </w:rPr>
        <w:t>навчальних</w:t>
      </w:r>
      <w:r w:rsidRPr="004E5704">
        <w:rPr>
          <w:rFonts w:ascii="Times New Roman" w:eastAsia="Calibri" w:hAnsi="Times New Roman" w:cs="Times New Roman"/>
          <w:sz w:val="24"/>
          <w:szCs w:val="24"/>
          <w:lang w:val="uk-UA"/>
        </w:rPr>
        <w:t xml:space="preserve"> </w:t>
      </w:r>
      <w:r w:rsidRPr="004E5704">
        <w:rPr>
          <w:rFonts w:ascii="Times New Roman" w:eastAsia="Calibri" w:hAnsi="Times New Roman" w:cs="Times New Roman"/>
          <w:i/>
          <w:sz w:val="24"/>
          <w:szCs w:val="24"/>
          <w:lang w:val="uk-UA"/>
        </w:rPr>
        <w:t>програмах</w:t>
      </w:r>
      <w:r w:rsidRPr="004E5704">
        <w:rPr>
          <w:rFonts w:ascii="Times New Roman" w:eastAsia="Calibri" w:hAnsi="Times New Roman" w:cs="Times New Roman"/>
          <w:sz w:val="24"/>
          <w:szCs w:val="24"/>
          <w:lang w:val="uk-UA"/>
        </w:rPr>
        <w:t>.</w:t>
      </w:r>
    </w:p>
    <w:p w:rsidR="004E5704" w:rsidRPr="004E5704" w:rsidRDefault="004E5704" w:rsidP="004E5704">
      <w:pPr>
        <w:ind w:firstLine="709"/>
        <w:jc w:val="center"/>
        <w:rPr>
          <w:rFonts w:ascii="Times New Roman" w:eastAsia="Calibri" w:hAnsi="Times New Roman" w:cs="Times New Roman"/>
          <w:b/>
          <w:sz w:val="24"/>
          <w:szCs w:val="24"/>
          <w:lang w:val="uk-UA"/>
        </w:rPr>
      </w:pPr>
      <w:r w:rsidRPr="004E5704">
        <w:rPr>
          <w:rFonts w:ascii="Times New Roman" w:eastAsia="Calibri" w:hAnsi="Times New Roman" w:cs="Times New Roman"/>
          <w:b/>
          <w:sz w:val="24"/>
          <w:szCs w:val="24"/>
          <w:lang w:val="uk-UA"/>
        </w:rPr>
        <w:t>10, 11-й класи</w:t>
      </w:r>
    </w:p>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Робочий  навчальний  план  для  учнів  10-го  класу  складено  за  Типовою  освітньою  програмою</w:t>
      </w:r>
    </w:p>
    <w:p w:rsidR="004E5704" w:rsidRPr="004E5704" w:rsidRDefault="004E5704" w:rsidP="004E5704">
      <w:pPr>
        <w:ind w:firstLine="567"/>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lastRenderedPageBreak/>
        <w:t xml:space="preserve">закладів   загальної  середньої  освіти 3  </w:t>
      </w:r>
      <w:proofErr w:type="spellStart"/>
      <w:r w:rsidRPr="004E5704">
        <w:rPr>
          <w:rFonts w:ascii="Times New Roman" w:eastAsia="Calibri" w:hAnsi="Times New Roman" w:cs="Times New Roman"/>
          <w:sz w:val="24"/>
          <w:szCs w:val="24"/>
          <w:lang w:val="uk-UA"/>
        </w:rPr>
        <w:t>ступеня,затвердженою</w:t>
      </w:r>
      <w:proofErr w:type="spellEnd"/>
      <w:r w:rsidRPr="004E5704">
        <w:rPr>
          <w:rFonts w:ascii="Times New Roman" w:eastAsia="Calibri" w:hAnsi="Times New Roman" w:cs="Times New Roman"/>
          <w:sz w:val="24"/>
          <w:szCs w:val="24"/>
          <w:lang w:val="uk-UA"/>
        </w:rPr>
        <w:t xml:space="preserve">  наказом  МОН України  від 20.04.2018  № 408  (таблиця  2,3)  та   у  відповідності  до </w:t>
      </w:r>
      <w:proofErr w:type="spellStart"/>
      <w:r w:rsidRPr="004E5704">
        <w:rPr>
          <w:rFonts w:ascii="Times New Roman" w:eastAsia="Calibri" w:hAnsi="Times New Roman" w:cs="Times New Roman"/>
          <w:sz w:val="24"/>
          <w:szCs w:val="24"/>
          <w:lang w:val="uk-UA"/>
        </w:rPr>
        <w:t>мультипрофільного</w:t>
      </w:r>
      <w:proofErr w:type="spellEnd"/>
      <w:r w:rsidRPr="004E5704">
        <w:rPr>
          <w:rFonts w:ascii="Times New Roman" w:eastAsia="Calibri" w:hAnsi="Times New Roman" w:cs="Times New Roman"/>
          <w:sz w:val="24"/>
          <w:szCs w:val="24"/>
          <w:lang w:val="uk-UA"/>
        </w:rPr>
        <w:t xml:space="preserve">  навчання  у  динамічних  </w:t>
      </w:r>
      <w:proofErr w:type="spellStart"/>
      <w:r w:rsidRPr="004E5704">
        <w:rPr>
          <w:rFonts w:ascii="Times New Roman" w:eastAsia="Calibri" w:hAnsi="Times New Roman" w:cs="Times New Roman"/>
          <w:sz w:val="24"/>
          <w:szCs w:val="24"/>
          <w:lang w:val="uk-UA"/>
        </w:rPr>
        <w:t>групах.Для</w:t>
      </w:r>
      <w:proofErr w:type="spellEnd"/>
      <w:r w:rsidRPr="004E5704">
        <w:rPr>
          <w:rFonts w:ascii="Times New Roman" w:eastAsia="Calibri" w:hAnsi="Times New Roman" w:cs="Times New Roman"/>
          <w:sz w:val="24"/>
          <w:szCs w:val="24"/>
          <w:lang w:val="uk-UA"/>
        </w:rPr>
        <w:t xml:space="preserve">  учнів  11-го  класу  за  Типовою  освітньою  програмою закладів  загальної  середньої  освіти 3ступеня,затвердженою  наказом  МОН України  від  20.04.2018  № 406(таблиця 5,9,13 ).     Типова освітня програма визначає: </w:t>
      </w:r>
    </w:p>
    <w:p w:rsidR="004E5704" w:rsidRPr="004E5704" w:rsidRDefault="004E5704" w:rsidP="004E5704">
      <w:pPr>
        <w:tabs>
          <w:tab w:val="left" w:pos="851"/>
        </w:tabs>
        <w:ind w:firstLine="567"/>
        <w:contextualSpacing/>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4E5704" w:rsidRPr="004E5704" w:rsidRDefault="004E5704" w:rsidP="004E5704">
      <w:pPr>
        <w:tabs>
          <w:tab w:val="left" w:pos="851"/>
        </w:tabs>
        <w:ind w:firstLine="567"/>
        <w:contextualSpacing/>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E5704" w:rsidRPr="004E5704" w:rsidRDefault="004E5704" w:rsidP="004E5704">
      <w:pPr>
        <w:tabs>
          <w:tab w:val="left" w:pos="851"/>
        </w:tabs>
        <w:ind w:firstLine="567"/>
        <w:contextualSpacing/>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4E5704" w:rsidRPr="004E5704" w:rsidRDefault="004E5704" w:rsidP="004E5704">
      <w:pPr>
        <w:tabs>
          <w:tab w:val="left" w:pos="851"/>
        </w:tabs>
        <w:ind w:firstLine="567"/>
        <w:contextualSpacing/>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 xml:space="preserve">вимоги до осіб, які можуть розпочати навчання за цією Типовою освітньою програмою. </w:t>
      </w:r>
    </w:p>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i/>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4E5704">
        <w:rPr>
          <w:rFonts w:ascii="Times New Roman" w:eastAsia="Calibri" w:hAnsi="Times New Roman" w:cs="Times New Roman"/>
          <w:sz w:val="24"/>
          <w:szCs w:val="24"/>
          <w:lang w:val="uk-UA"/>
        </w:rPr>
        <w:t xml:space="preserve">. Загальний обсяг навчального навантаження учнів 10-11-х класів складає 2870 годин/навчальний рік: для 10-го класу – 1540годин/навчальний рік, для 11-го класу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 (далі –навчальний план). </w:t>
      </w:r>
    </w:p>
    <w:p w:rsidR="004E5704" w:rsidRPr="004E5704" w:rsidRDefault="004E5704" w:rsidP="004E5704">
      <w:pPr>
        <w:shd w:val="clear" w:color="auto" w:fill="FFFFFF"/>
        <w:ind w:right="85"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E5704" w:rsidRPr="004E5704" w:rsidRDefault="004E5704" w:rsidP="004E5704">
      <w:pPr>
        <w:shd w:val="clear" w:color="auto" w:fill="FFFFFF"/>
        <w:ind w:right="85"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Години варіативної складової передбачаються на:</w:t>
      </w:r>
    </w:p>
    <w:p w:rsidR="004E5704" w:rsidRPr="004E5704" w:rsidRDefault="004E5704" w:rsidP="004E5704">
      <w:pPr>
        <w:numPr>
          <w:ilvl w:val="0"/>
          <w:numId w:val="4"/>
        </w:numPr>
        <w:shd w:val="clear" w:color="auto" w:fill="FFFFFF"/>
        <w:tabs>
          <w:tab w:val="num" w:pos="0"/>
          <w:tab w:val="left" w:pos="900"/>
        </w:tabs>
        <w:autoSpaceDE w:val="0"/>
        <w:autoSpaceDN w:val="0"/>
        <w:ind w:right="85"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збільшення годин на вивчення окремих предметів інваріантної складової;</w:t>
      </w:r>
    </w:p>
    <w:p w:rsidR="004E5704" w:rsidRPr="004E5704" w:rsidRDefault="004E5704" w:rsidP="004E5704">
      <w:pPr>
        <w:numPr>
          <w:ilvl w:val="0"/>
          <w:numId w:val="4"/>
        </w:numPr>
        <w:shd w:val="clear" w:color="auto" w:fill="FFFFFF"/>
        <w:tabs>
          <w:tab w:val="num" w:pos="0"/>
          <w:tab w:val="left" w:pos="900"/>
        </w:tabs>
        <w:autoSpaceDE w:val="0"/>
        <w:autoSpaceDN w:val="0"/>
        <w:ind w:right="85"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упровадження курсів за вибором;</w:t>
      </w:r>
    </w:p>
    <w:p w:rsidR="004E5704" w:rsidRPr="004E5704" w:rsidRDefault="004E5704" w:rsidP="004E5704">
      <w:pPr>
        <w:shd w:val="clear" w:color="auto" w:fill="FFFFFF"/>
        <w:ind w:right="85" w:firstLine="709"/>
        <w:jc w:val="both"/>
        <w:rPr>
          <w:rFonts w:ascii="Times New Roman" w:eastAsia="Calibri" w:hAnsi="Times New Roman" w:cs="Times New Roman"/>
          <w:sz w:val="24"/>
          <w:szCs w:val="24"/>
          <w:highlight w:val="yellow"/>
          <w:lang w:val="uk-UA"/>
        </w:rPr>
      </w:pPr>
      <w:r w:rsidRPr="004E5704">
        <w:rPr>
          <w:rFonts w:ascii="Times New Roman" w:eastAsia="Calibri" w:hAnsi="Times New Roman" w:cs="Times New Roman"/>
          <w:sz w:val="24"/>
          <w:szCs w:val="24"/>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4E5704" w:rsidRPr="004E5704" w:rsidRDefault="004E5704" w:rsidP="004E5704">
      <w:pPr>
        <w:shd w:val="clear" w:color="auto" w:fill="FFFFFF"/>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4E5704" w:rsidRPr="004E5704" w:rsidRDefault="004E5704" w:rsidP="004E5704">
      <w:pPr>
        <w:shd w:val="clear" w:color="auto" w:fill="FFFFFF"/>
        <w:ind w:right="85"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 xml:space="preserve">Оскільки,  закладі загальної середньої освіти відсутнє належне матеріально-технічне забезпечення та за бажанням учнів і батьків використовується варіант навчального плану універсального профілю, складеного відповідно до академічного рівня змісту освіти.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 з метою якісної підготовки до ЗНО, </w:t>
      </w:r>
      <w:proofErr w:type="spellStart"/>
      <w:r w:rsidRPr="004E5704">
        <w:rPr>
          <w:rFonts w:ascii="Times New Roman" w:eastAsia="Calibri" w:hAnsi="Times New Roman" w:cs="Times New Roman"/>
          <w:sz w:val="24"/>
          <w:szCs w:val="24"/>
          <w:lang w:val="uk-UA"/>
        </w:rPr>
        <w:t>роботии</w:t>
      </w:r>
      <w:proofErr w:type="spellEnd"/>
      <w:r w:rsidRPr="004E5704">
        <w:rPr>
          <w:rFonts w:ascii="Times New Roman" w:eastAsia="Calibri" w:hAnsi="Times New Roman" w:cs="Times New Roman"/>
          <w:sz w:val="24"/>
          <w:szCs w:val="24"/>
          <w:lang w:val="uk-UA"/>
        </w:rPr>
        <w:t xml:space="preserve"> з обдарованими учнями, </w:t>
      </w:r>
      <w:proofErr w:type="spellStart"/>
      <w:r w:rsidRPr="004E5704">
        <w:rPr>
          <w:rFonts w:ascii="Times New Roman" w:eastAsia="Calibri" w:hAnsi="Times New Roman" w:cs="Times New Roman"/>
          <w:sz w:val="24"/>
          <w:szCs w:val="24"/>
          <w:lang w:val="uk-UA"/>
        </w:rPr>
        <w:t>ноглибленого</w:t>
      </w:r>
      <w:proofErr w:type="spellEnd"/>
      <w:r w:rsidRPr="004E5704">
        <w:rPr>
          <w:rFonts w:ascii="Times New Roman" w:eastAsia="Calibri" w:hAnsi="Times New Roman" w:cs="Times New Roman"/>
          <w:sz w:val="24"/>
          <w:szCs w:val="24"/>
          <w:lang w:val="uk-UA"/>
        </w:rPr>
        <w:t xml:space="preserve"> вивчення предмету.</w:t>
      </w:r>
    </w:p>
    <w:p w:rsidR="004E5704" w:rsidRPr="004E5704" w:rsidRDefault="004E5704" w:rsidP="004E5704">
      <w:pPr>
        <w:shd w:val="clear" w:color="auto" w:fill="FFFFFF"/>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Заняття з курсу "Захист Вітчизни" наприкінці навчального року в рамках навчальної практики учнів проводяться  з використанням навчально-методичної бази військової частини.</w:t>
      </w:r>
    </w:p>
    <w:p w:rsidR="004E5704" w:rsidRPr="004E5704" w:rsidRDefault="004E5704" w:rsidP="004E5704">
      <w:pPr>
        <w:shd w:val="clear" w:color="auto" w:fill="FFFFFF"/>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Calibri" w:hAnsi="Times New Roman" w:cs="Times New Roman"/>
          <w:i/>
          <w:sz w:val="24"/>
          <w:szCs w:val="24"/>
          <w:lang w:val="uk-UA"/>
        </w:rPr>
        <w:lastRenderedPageBreak/>
        <w:t>Очікувані результати навчання здобувачів освіти.</w:t>
      </w:r>
      <w:r w:rsidRPr="004E5704">
        <w:rPr>
          <w:rFonts w:ascii="Times New Roman" w:eastAsia="Calibri" w:hAnsi="Times New Roman" w:cs="Times New Roman"/>
          <w:sz w:val="24"/>
          <w:szCs w:val="24"/>
          <w:lang w:val="uk-UA"/>
        </w:rPr>
        <w:t xml:space="preserve"> </w:t>
      </w:r>
      <w:bookmarkStart w:id="0" w:name="_Toc486538639"/>
      <w:r w:rsidRPr="004E5704">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E5704">
        <w:rPr>
          <w:rFonts w:ascii="Times New Roman" w:eastAsia="Times New Roman" w:hAnsi="Times New Roman" w:cs="Times New Roman"/>
          <w:sz w:val="24"/>
          <w:szCs w:val="24"/>
          <w:highlight w:val="white"/>
          <w:lang w:val="uk-UA"/>
        </w:rPr>
        <w:t xml:space="preserve"> робити внесок у формування ключових </w:t>
      </w:r>
      <w:proofErr w:type="spellStart"/>
      <w:r w:rsidRPr="004E5704">
        <w:rPr>
          <w:rFonts w:ascii="Times New Roman" w:eastAsia="Times New Roman" w:hAnsi="Times New Roman" w:cs="Times New Roman"/>
          <w:sz w:val="24"/>
          <w:szCs w:val="24"/>
          <w:highlight w:val="white"/>
          <w:lang w:val="uk-UA"/>
        </w:rPr>
        <w:t>компетентностей</w:t>
      </w:r>
      <w:proofErr w:type="spellEnd"/>
      <w:r w:rsidRPr="004E5704">
        <w:rPr>
          <w:rFonts w:ascii="Times New Roman" w:eastAsia="Times New Roman" w:hAnsi="Times New Roman" w:cs="Times New Roman"/>
          <w:sz w:val="24"/>
          <w:szCs w:val="24"/>
          <w:highlight w:val="white"/>
          <w:lang w:val="uk-UA"/>
        </w:rPr>
        <w:t xml:space="preserve"> учнів.</w:t>
      </w:r>
    </w:p>
    <w:tbl>
      <w:tblPr>
        <w:tblW w:w="1119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689"/>
      </w:tblGrid>
      <w:tr w:rsidR="004E5704" w:rsidRPr="004E5704" w:rsidTr="004E570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jc w:val="cente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jc w:val="center"/>
              <w:rPr>
                <w:rFonts w:ascii="Times New Roman" w:eastAsia="Times New Roman" w:hAnsi="Times New Roman" w:cs="Times New Roman"/>
                <w:b/>
                <w:sz w:val="24"/>
                <w:szCs w:val="24"/>
                <w:highlight w:val="white"/>
                <w:lang w:val="uk-UA"/>
              </w:rPr>
            </w:pPr>
            <w:r w:rsidRPr="004E5704">
              <w:rPr>
                <w:rFonts w:ascii="Times New Roman" w:eastAsia="Times New Roman" w:hAnsi="Times New Roman" w:cs="Times New Roman"/>
                <w:b/>
                <w:sz w:val="24"/>
                <w:szCs w:val="24"/>
                <w:lang w:val="uk-UA"/>
              </w:rPr>
              <w:t>Ключові компетентності</w:t>
            </w:r>
          </w:p>
        </w:tc>
        <w:tc>
          <w:tcPr>
            <w:tcW w:w="76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jc w:val="center"/>
              <w:rPr>
                <w:rFonts w:ascii="Times New Roman" w:eastAsia="Times New Roman" w:hAnsi="Times New Roman" w:cs="Times New Roman"/>
                <w:b/>
                <w:sz w:val="24"/>
                <w:szCs w:val="24"/>
                <w:highlight w:val="white"/>
                <w:lang w:val="uk-UA"/>
              </w:rPr>
            </w:pPr>
            <w:r w:rsidRPr="004E5704">
              <w:rPr>
                <w:rFonts w:ascii="Times New Roman" w:eastAsia="Times New Roman" w:hAnsi="Times New Roman" w:cs="Times New Roman"/>
                <w:b/>
                <w:sz w:val="24"/>
                <w:szCs w:val="24"/>
                <w:highlight w:val="white"/>
                <w:lang w:val="uk-UA"/>
              </w:rPr>
              <w:t>Компоненти</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4E5704">
              <w:rPr>
                <w:rFonts w:ascii="Times New Roman" w:eastAsia="Times New Roman" w:hAnsi="Times New Roman" w:cs="Times New Roman"/>
                <w:sz w:val="24"/>
                <w:szCs w:val="24"/>
                <w:highlight w:val="white"/>
                <w:lang w:val="uk-UA"/>
              </w:rPr>
              <w:t>грамотно</w:t>
            </w:r>
            <w:proofErr w:type="spellEnd"/>
            <w:r w:rsidRPr="004E5704">
              <w:rPr>
                <w:rFonts w:ascii="Times New Roman" w:eastAsia="Times New Roman" w:hAnsi="Times New Roman" w:cs="Times New Roman"/>
                <w:sz w:val="24"/>
                <w:szCs w:val="24"/>
                <w:highlight w:val="white"/>
                <w:lang w:val="uk-UA"/>
              </w:rPr>
              <w:t xml:space="preserve"> висловлюватися рідною мовою; доречно та </w:t>
            </w:r>
            <w:proofErr w:type="spellStart"/>
            <w:r w:rsidRPr="004E5704">
              <w:rPr>
                <w:rFonts w:ascii="Times New Roman" w:eastAsia="Times New Roman" w:hAnsi="Times New Roman" w:cs="Times New Roman"/>
                <w:sz w:val="24"/>
                <w:szCs w:val="24"/>
                <w:highlight w:val="white"/>
                <w:lang w:val="uk-UA"/>
              </w:rPr>
              <w:t>коректно</w:t>
            </w:r>
            <w:proofErr w:type="spellEnd"/>
            <w:r w:rsidRPr="004E5704">
              <w:rPr>
                <w:rFonts w:ascii="Times New Roman" w:eastAsia="Times New Roman" w:hAnsi="Times New Roman" w:cs="Times New Roman"/>
                <w:sz w:val="24"/>
                <w:szCs w:val="24"/>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E5704">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4E5704">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Спілкування іноземними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Calibri"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4E5704">
              <w:rPr>
                <w:rFonts w:ascii="Times New Roman" w:eastAsia="Calibri" w:hAnsi="Times New Roman" w:cs="Times New Roman"/>
                <w:sz w:val="24"/>
                <w:szCs w:val="24"/>
                <w:lang w:val="uk-UA"/>
              </w:rPr>
              <w:t>мовних</w:t>
            </w:r>
            <w:proofErr w:type="spellEnd"/>
            <w:r w:rsidRPr="004E5704">
              <w:rPr>
                <w:rFonts w:ascii="Times New Roman" w:eastAsia="Calibri" w:hAnsi="Times New Roman" w:cs="Times New Roman"/>
                <w:sz w:val="24"/>
                <w:szCs w:val="24"/>
                <w:lang w:val="uk-UA"/>
              </w:rPr>
              <w:t xml:space="preserve"> засобів; обирати й застосовувати доцільні комунікативні стратегії відповідно до різних потреб</w:t>
            </w:r>
            <w:r w:rsidRPr="004E5704">
              <w:rPr>
                <w:rFonts w:ascii="Times New Roman" w:eastAsia="Times New Roman" w:hAnsi="Times New Roman" w:cs="Times New Roman"/>
                <w:sz w:val="24"/>
                <w:szCs w:val="24"/>
                <w:highlight w:val="white"/>
                <w:lang w:val="uk-UA"/>
              </w:rPr>
              <w:t>.</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E5704">
              <w:rPr>
                <w:rFonts w:ascii="Times New Roman" w:eastAsia="Times New Roman" w:hAnsi="Times New Roman" w:cs="Times New Roman"/>
                <w:sz w:val="24"/>
                <w:szCs w:val="24"/>
                <w:highlight w:val="white"/>
                <w:lang w:val="uk-UA"/>
              </w:rPr>
              <w:t>.</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Математична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w:t>
            </w:r>
            <w:r w:rsidRPr="004E5704">
              <w:rPr>
                <w:rFonts w:ascii="Times New Roman" w:eastAsia="Times New Roman" w:hAnsi="Times New Roman" w:cs="Times New Roman"/>
                <w:sz w:val="24"/>
                <w:szCs w:val="24"/>
                <w:highlight w:val="white"/>
                <w:lang w:val="uk-UA"/>
              </w:rPr>
              <w:lastRenderedPageBreak/>
              <w:t>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E5704" w:rsidRPr="00E77883"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4E5704">
              <w:rPr>
                <w:rFonts w:ascii="Times New Roman" w:eastAsia="Times New Roman" w:hAnsi="Times New Roman" w:cs="Times New Roman"/>
                <w:sz w:val="24"/>
                <w:szCs w:val="24"/>
                <w:lang w:val="uk-UA"/>
              </w:rPr>
              <w:t>; послуговуватися технологічними пристроями</w:t>
            </w:r>
            <w:r w:rsidRPr="004E5704">
              <w:rPr>
                <w:rFonts w:ascii="Times New Roman" w:eastAsia="Times New Roman" w:hAnsi="Times New Roman" w:cs="Times New Roman"/>
                <w:sz w:val="24"/>
                <w:szCs w:val="24"/>
                <w:highlight w:val="white"/>
                <w:lang w:val="uk-UA"/>
              </w:rPr>
              <w:t>.</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4E5704">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Інформаційно-цифрова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E5704" w:rsidRPr="00E77883"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Уміння вчитися впродовж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4E5704" w:rsidRPr="00E77883"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Ініціативність і </w:t>
            </w:r>
            <w:r w:rsidRPr="004E5704">
              <w:rPr>
                <w:rFonts w:ascii="Times New Roman" w:eastAsia="Times New Roman" w:hAnsi="Times New Roman" w:cs="Times New Roman"/>
                <w:sz w:val="24"/>
                <w:szCs w:val="24"/>
                <w:highlight w:val="white"/>
                <w:lang w:val="uk-UA"/>
              </w:rPr>
              <w:lastRenderedPageBreak/>
              <w:t>підприємливість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lastRenderedPageBreak/>
              <w:t>Уміння:</w:t>
            </w:r>
            <w:r w:rsidRPr="004E5704">
              <w:rPr>
                <w:rFonts w:ascii="Times New Roman" w:eastAsia="Times New Roman" w:hAnsi="Times New Roman" w:cs="Times New Roman"/>
                <w:sz w:val="24"/>
                <w:szCs w:val="24"/>
                <w:highlight w:val="white"/>
                <w:lang w:val="uk-UA"/>
              </w:rPr>
              <w:t xml:space="preserve"> генерувати нові ідеї, вирішувати життєві проблеми, </w:t>
            </w:r>
            <w:r w:rsidRPr="004E5704">
              <w:rPr>
                <w:rFonts w:ascii="Times New Roman" w:eastAsia="Times New Roman" w:hAnsi="Times New Roman" w:cs="Times New Roman"/>
                <w:sz w:val="24"/>
                <w:szCs w:val="24"/>
                <w:highlight w:val="white"/>
                <w:lang w:val="uk-UA"/>
              </w:rPr>
              <w:lastRenderedPageBreak/>
              <w:t>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Соціальна і громадянська компетентності</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завдання соціального змісту</w:t>
            </w:r>
          </w:p>
        </w:tc>
      </w:tr>
      <w:tr w:rsidR="004E5704" w:rsidRPr="004E5704"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 xml:space="preserve">Уміння: </w:t>
            </w:r>
            <w:proofErr w:type="spellStart"/>
            <w:r w:rsidRPr="004E5704">
              <w:rPr>
                <w:rFonts w:ascii="Times New Roman" w:eastAsia="Times New Roman" w:hAnsi="Times New Roman" w:cs="Times New Roman"/>
                <w:sz w:val="24"/>
                <w:szCs w:val="24"/>
                <w:lang w:val="uk-UA"/>
              </w:rPr>
              <w:t>грамотно</w:t>
            </w:r>
            <w:proofErr w:type="spellEnd"/>
            <w:r w:rsidRPr="004E5704">
              <w:rPr>
                <w:rFonts w:ascii="Times New Roman" w:eastAsia="Times New Roman" w:hAnsi="Times New Roman" w:cs="Times New Roman"/>
                <w:sz w:val="24"/>
                <w:szCs w:val="24"/>
                <w:lang w:val="uk-UA"/>
              </w:rPr>
              <w:t xml:space="preserve"> і </w:t>
            </w:r>
            <w:proofErr w:type="spellStart"/>
            <w:r w:rsidRPr="004E5704">
              <w:rPr>
                <w:rFonts w:ascii="Times New Roman" w:eastAsia="Times New Roman" w:hAnsi="Times New Roman" w:cs="Times New Roman"/>
                <w:sz w:val="24"/>
                <w:szCs w:val="24"/>
                <w:lang w:val="uk-UA"/>
              </w:rPr>
              <w:t>логічно</w:t>
            </w:r>
            <w:proofErr w:type="spellEnd"/>
            <w:r w:rsidRPr="004E5704">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E5704">
              <w:rPr>
                <w:rFonts w:ascii="Times New Roman" w:eastAsia="Times New Roman" w:hAnsi="Times New Roman" w:cs="Times New Roman"/>
                <w:sz w:val="24"/>
                <w:szCs w:val="24"/>
                <w:highlight w:val="white"/>
                <w:lang w:val="uk-UA"/>
              </w:rPr>
              <w:t>.</w:t>
            </w:r>
          </w:p>
          <w:p w:rsidR="004E5704" w:rsidRPr="004E5704" w:rsidRDefault="004E5704" w:rsidP="004E5704">
            <w:pPr>
              <w:rPr>
                <w:rFonts w:ascii="Times New Roman" w:eastAsia="Times New Roman" w:hAnsi="Times New Roman" w:cs="Times New Roman"/>
                <w:sz w:val="24"/>
                <w:szCs w:val="24"/>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Times New Roman" w:hAnsi="Times New Roman" w:cs="Times New Roman"/>
                <w:sz w:val="24"/>
                <w:szCs w:val="24"/>
                <w:lang w:val="uk-UA"/>
              </w:rPr>
              <w:t>математичні моделі в різних видах мистецтва</w:t>
            </w:r>
          </w:p>
        </w:tc>
      </w:tr>
      <w:tr w:rsidR="004E5704" w:rsidRPr="00E77883" w:rsidTr="004E57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Екологічна грамотність і здорове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Уміння:</w:t>
            </w:r>
            <w:r w:rsidRPr="004E5704">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Ставлення:</w:t>
            </w:r>
            <w:r w:rsidRPr="004E5704">
              <w:rPr>
                <w:rFonts w:ascii="Times New Roman" w:eastAsia="Times New Roman" w:hAnsi="Times New Roman" w:cs="Times New Roman"/>
                <w:sz w:val="24"/>
                <w:szCs w:val="24"/>
                <w:highlight w:val="white"/>
                <w:lang w:val="uk-UA"/>
              </w:rPr>
              <w:t xml:space="preserve"> </w:t>
            </w:r>
            <w:r w:rsidRPr="004E5704">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w:t>
            </w:r>
            <w:r w:rsidRPr="004E5704">
              <w:rPr>
                <w:rFonts w:ascii="Times New Roman" w:eastAsia="Times New Roman" w:hAnsi="Times New Roman" w:cs="Times New Roman"/>
                <w:sz w:val="24"/>
                <w:szCs w:val="24"/>
                <w:shd w:val="clear" w:color="auto" w:fill="FFFFFF"/>
                <w:lang w:val="uk-UA"/>
              </w:rPr>
              <w:lastRenderedPageBreak/>
              <w:t xml:space="preserve">життя; власна думка та позиція до зловживань алкоголю, нікотину тощо. </w:t>
            </w:r>
          </w:p>
          <w:p w:rsidR="004E5704" w:rsidRPr="004E5704" w:rsidRDefault="004E5704" w:rsidP="004E5704">
            <w:pPr>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b/>
                <w:i/>
                <w:sz w:val="24"/>
                <w:szCs w:val="24"/>
                <w:highlight w:val="white"/>
                <w:lang w:val="uk-UA"/>
              </w:rPr>
              <w:t>Навчальні ресурси:</w:t>
            </w:r>
            <w:r w:rsidRPr="004E5704">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E5704" w:rsidRPr="004E5704" w:rsidRDefault="004E5704" w:rsidP="004E5704">
      <w:pPr>
        <w:ind w:firstLine="709"/>
        <w:jc w:val="both"/>
        <w:rPr>
          <w:rFonts w:ascii="Times New Roman" w:eastAsia="Times New Roman" w:hAnsi="Times New Roman" w:cs="Times New Roman"/>
          <w:sz w:val="24"/>
          <w:szCs w:val="24"/>
          <w:highlight w:val="white"/>
        </w:rPr>
      </w:pPr>
      <w:r w:rsidRPr="004E5704">
        <w:rPr>
          <w:rFonts w:ascii="Times New Roman" w:eastAsia="Calibri" w:hAnsi="Times New Roman" w:cs="Times New Roman"/>
          <w:sz w:val="24"/>
          <w:szCs w:val="24"/>
          <w:highlight w:val="white"/>
          <w:lang w:val="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4E5704">
        <w:rPr>
          <w:rFonts w:ascii="Times New Roman" w:eastAsia="Calibri" w:hAnsi="Times New Roman" w:cs="Times New Roman"/>
          <w:sz w:val="24"/>
          <w:szCs w:val="24"/>
          <w:highlight w:val="white"/>
          <w:lang w:val="uk-UA"/>
        </w:rPr>
        <w:t>компетентностей</w:t>
      </w:r>
      <w:proofErr w:type="spellEnd"/>
      <w:r w:rsidRPr="004E5704">
        <w:rPr>
          <w:rFonts w:ascii="Times New Roman" w:eastAsia="Calibri" w:hAnsi="Times New Roman" w:cs="Times New Roman"/>
          <w:sz w:val="24"/>
          <w:szCs w:val="24"/>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E5704">
        <w:rPr>
          <w:rFonts w:ascii="Times New Roman" w:eastAsia="Calibri" w:hAnsi="Times New Roman" w:cs="Times New Roman"/>
          <w:b/>
          <w:sz w:val="24"/>
          <w:szCs w:val="24"/>
          <w:highlight w:val="white"/>
          <w:lang w:val="uk-UA"/>
        </w:rPr>
        <w:t xml:space="preserve"> </w:t>
      </w:r>
      <w:r w:rsidRPr="004E5704">
        <w:rPr>
          <w:rFonts w:ascii="Times New Roman" w:eastAsia="Calibri" w:hAnsi="Times New Roman" w:cs="Times New Roman"/>
          <w:sz w:val="24"/>
          <w:szCs w:val="24"/>
          <w:highlight w:val="white"/>
          <w:lang w:val="uk-UA"/>
        </w:rPr>
        <w:t xml:space="preserve">формування в учнів здатності застосовувати знання й уміння у реальних життєвих ситуаціях. </w:t>
      </w:r>
      <w:r w:rsidRPr="004E5704">
        <w:rPr>
          <w:rFonts w:ascii="Times New Roman" w:eastAsia="Times New Roman" w:hAnsi="Times New Roman" w:cs="Times New Roman"/>
          <w:sz w:val="24"/>
          <w:szCs w:val="24"/>
          <w:highlight w:val="white"/>
          <w:lang w:val="uk-UA"/>
        </w:rPr>
        <w:t xml:space="preserve">Наскрізні лінії є засобом інтеграції ключових і </w:t>
      </w:r>
      <w:proofErr w:type="spellStart"/>
      <w:r w:rsidRPr="004E5704">
        <w:rPr>
          <w:rFonts w:ascii="Times New Roman" w:eastAsia="Times New Roman" w:hAnsi="Times New Roman" w:cs="Times New Roman"/>
          <w:sz w:val="24"/>
          <w:szCs w:val="24"/>
          <w:highlight w:val="white"/>
          <w:lang w:val="uk-UA"/>
        </w:rPr>
        <w:t>загальнопредметних</w:t>
      </w:r>
      <w:proofErr w:type="spellEnd"/>
      <w:r w:rsidRPr="004E5704">
        <w:rPr>
          <w:rFonts w:ascii="Times New Roman" w:eastAsia="Times New Roman" w:hAnsi="Times New Roman" w:cs="Times New Roman"/>
          <w:sz w:val="24"/>
          <w:szCs w:val="24"/>
          <w:highlight w:val="white"/>
          <w:lang w:val="uk-UA"/>
        </w:rPr>
        <w:t xml:space="preserve"> </w:t>
      </w:r>
      <w:proofErr w:type="spellStart"/>
      <w:r w:rsidRPr="004E5704">
        <w:rPr>
          <w:rFonts w:ascii="Times New Roman" w:eastAsia="Times New Roman" w:hAnsi="Times New Roman" w:cs="Times New Roman"/>
          <w:sz w:val="24"/>
          <w:szCs w:val="24"/>
          <w:highlight w:val="white"/>
          <w:lang w:val="uk-UA"/>
        </w:rPr>
        <w:t>компетентностей</w:t>
      </w:r>
      <w:proofErr w:type="spellEnd"/>
      <w:r w:rsidRPr="004E5704">
        <w:rPr>
          <w:rFonts w:ascii="Times New Roman" w:eastAsia="Times New Roman" w:hAnsi="Times New Roman" w:cs="Times New Roman"/>
          <w:sz w:val="24"/>
          <w:szCs w:val="24"/>
          <w:highlight w:val="white"/>
          <w:lang w:val="uk-UA"/>
        </w:rPr>
        <w:t xml:space="preserve">, окремих предметів та предметних циклів; їх необхідно враховувати при формуванні шкільного середовища. </w:t>
      </w:r>
      <w:proofErr w:type="spellStart"/>
      <w:r w:rsidRPr="004E5704">
        <w:rPr>
          <w:rFonts w:ascii="Times New Roman" w:eastAsia="Times New Roman" w:hAnsi="Times New Roman" w:cs="Times New Roman"/>
          <w:sz w:val="24"/>
          <w:szCs w:val="24"/>
          <w:highlight w:val="white"/>
        </w:rPr>
        <w:t>Наскрізні</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лінії</w:t>
      </w:r>
      <w:proofErr w:type="spellEnd"/>
      <w:r w:rsidRPr="004E5704">
        <w:rPr>
          <w:rFonts w:ascii="Times New Roman" w:eastAsia="Times New Roman" w:hAnsi="Times New Roman" w:cs="Times New Roman"/>
          <w:sz w:val="24"/>
          <w:szCs w:val="24"/>
          <w:highlight w:val="white"/>
        </w:rPr>
        <w:t xml:space="preserve"> є </w:t>
      </w:r>
      <w:proofErr w:type="spellStart"/>
      <w:r w:rsidRPr="004E5704">
        <w:rPr>
          <w:rFonts w:ascii="Times New Roman" w:eastAsia="Times New Roman" w:hAnsi="Times New Roman" w:cs="Times New Roman"/>
          <w:sz w:val="24"/>
          <w:szCs w:val="24"/>
          <w:highlight w:val="white"/>
        </w:rPr>
        <w:t>соціально</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значимими</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надпредметними</w:t>
      </w:r>
      <w:proofErr w:type="spellEnd"/>
      <w:r w:rsidRPr="004E5704">
        <w:rPr>
          <w:rFonts w:ascii="Times New Roman" w:eastAsia="Times New Roman" w:hAnsi="Times New Roman" w:cs="Times New Roman"/>
          <w:sz w:val="24"/>
          <w:szCs w:val="24"/>
          <w:highlight w:val="white"/>
        </w:rPr>
        <w:t xml:space="preserve"> темами, </w:t>
      </w:r>
      <w:proofErr w:type="spellStart"/>
      <w:r w:rsidRPr="004E5704">
        <w:rPr>
          <w:rFonts w:ascii="Times New Roman" w:eastAsia="Times New Roman" w:hAnsi="Times New Roman" w:cs="Times New Roman"/>
          <w:sz w:val="24"/>
          <w:szCs w:val="24"/>
          <w:highlight w:val="white"/>
        </w:rPr>
        <w:t>які</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допомагають</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формуванню</w:t>
      </w:r>
      <w:proofErr w:type="spellEnd"/>
      <w:r w:rsidRPr="004E5704">
        <w:rPr>
          <w:rFonts w:ascii="Times New Roman" w:eastAsia="Times New Roman" w:hAnsi="Times New Roman" w:cs="Times New Roman"/>
          <w:sz w:val="24"/>
          <w:szCs w:val="24"/>
          <w:highlight w:val="white"/>
        </w:rPr>
        <w:t xml:space="preserve"> в </w:t>
      </w:r>
      <w:proofErr w:type="spellStart"/>
      <w:r w:rsidRPr="004E5704">
        <w:rPr>
          <w:rFonts w:ascii="Times New Roman" w:eastAsia="Times New Roman" w:hAnsi="Times New Roman" w:cs="Times New Roman"/>
          <w:sz w:val="24"/>
          <w:szCs w:val="24"/>
          <w:highlight w:val="white"/>
        </w:rPr>
        <w:t>учнів</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уявлень</w:t>
      </w:r>
      <w:proofErr w:type="spellEnd"/>
      <w:r w:rsidRPr="004E5704">
        <w:rPr>
          <w:rFonts w:ascii="Times New Roman" w:eastAsia="Times New Roman" w:hAnsi="Times New Roman" w:cs="Times New Roman"/>
          <w:sz w:val="24"/>
          <w:szCs w:val="24"/>
          <w:highlight w:val="white"/>
        </w:rPr>
        <w:t xml:space="preserve"> про </w:t>
      </w:r>
      <w:proofErr w:type="spellStart"/>
      <w:r w:rsidRPr="004E5704">
        <w:rPr>
          <w:rFonts w:ascii="Times New Roman" w:eastAsia="Times New Roman" w:hAnsi="Times New Roman" w:cs="Times New Roman"/>
          <w:sz w:val="24"/>
          <w:szCs w:val="24"/>
          <w:highlight w:val="white"/>
        </w:rPr>
        <w:t>суспільство</w:t>
      </w:r>
      <w:proofErr w:type="spellEnd"/>
      <w:r w:rsidRPr="004E5704">
        <w:rPr>
          <w:rFonts w:ascii="Times New Roman" w:eastAsia="Times New Roman" w:hAnsi="Times New Roman" w:cs="Times New Roman"/>
          <w:sz w:val="24"/>
          <w:szCs w:val="24"/>
          <w:highlight w:val="white"/>
        </w:rPr>
        <w:t xml:space="preserve"> в </w:t>
      </w:r>
      <w:proofErr w:type="spellStart"/>
      <w:r w:rsidRPr="004E5704">
        <w:rPr>
          <w:rFonts w:ascii="Times New Roman" w:eastAsia="Times New Roman" w:hAnsi="Times New Roman" w:cs="Times New Roman"/>
          <w:sz w:val="24"/>
          <w:szCs w:val="24"/>
          <w:highlight w:val="white"/>
        </w:rPr>
        <w:t>цілому</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розвивають</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здатність</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застосовувати</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отримані</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знання</w:t>
      </w:r>
      <w:proofErr w:type="spellEnd"/>
      <w:r w:rsidRPr="004E5704">
        <w:rPr>
          <w:rFonts w:ascii="Times New Roman" w:eastAsia="Times New Roman" w:hAnsi="Times New Roman" w:cs="Times New Roman"/>
          <w:sz w:val="24"/>
          <w:szCs w:val="24"/>
          <w:highlight w:val="white"/>
        </w:rPr>
        <w:t xml:space="preserve"> у </w:t>
      </w:r>
      <w:proofErr w:type="spellStart"/>
      <w:r w:rsidRPr="004E5704">
        <w:rPr>
          <w:rFonts w:ascii="Times New Roman" w:eastAsia="Times New Roman" w:hAnsi="Times New Roman" w:cs="Times New Roman"/>
          <w:sz w:val="24"/>
          <w:szCs w:val="24"/>
          <w:highlight w:val="white"/>
        </w:rPr>
        <w:t>різних</w:t>
      </w:r>
      <w:proofErr w:type="spellEnd"/>
      <w:r w:rsidRPr="004E5704">
        <w:rPr>
          <w:rFonts w:ascii="Times New Roman" w:eastAsia="Times New Roman" w:hAnsi="Times New Roman" w:cs="Times New Roman"/>
          <w:sz w:val="24"/>
          <w:szCs w:val="24"/>
          <w:highlight w:val="white"/>
        </w:rPr>
        <w:t xml:space="preserve"> </w:t>
      </w:r>
      <w:proofErr w:type="spellStart"/>
      <w:r w:rsidRPr="004E5704">
        <w:rPr>
          <w:rFonts w:ascii="Times New Roman" w:eastAsia="Times New Roman" w:hAnsi="Times New Roman" w:cs="Times New Roman"/>
          <w:sz w:val="24"/>
          <w:szCs w:val="24"/>
          <w:highlight w:val="white"/>
        </w:rPr>
        <w:t>ситуаціях</w:t>
      </w:r>
      <w:proofErr w:type="spellEnd"/>
      <w:r w:rsidRPr="004E5704">
        <w:rPr>
          <w:rFonts w:ascii="Times New Roman" w:eastAsia="Times New Roman" w:hAnsi="Times New Roman" w:cs="Times New Roman"/>
          <w:sz w:val="24"/>
          <w:szCs w:val="24"/>
          <w:highlight w:val="white"/>
        </w:rPr>
        <w:t>.</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E5704">
        <w:rPr>
          <w:rFonts w:ascii="Times New Roman" w:eastAsia="Times New Roman" w:hAnsi="Times New Roman" w:cs="Times New Roman"/>
          <w:sz w:val="24"/>
          <w:szCs w:val="24"/>
          <w:highlight w:val="white"/>
          <w:lang w:val="uk-UA"/>
        </w:rPr>
        <w:t>надпредметні</w:t>
      </w:r>
      <w:proofErr w:type="spellEnd"/>
      <w:r w:rsidRPr="004E5704">
        <w:rPr>
          <w:rFonts w:ascii="Times New Roman" w:eastAsia="Times New Roman" w:hAnsi="Times New Roman" w:cs="Times New Roman"/>
          <w:sz w:val="24"/>
          <w:szCs w:val="24"/>
          <w:highlight w:val="white"/>
          <w:lang w:val="uk-UA"/>
        </w:rPr>
        <w:t xml:space="preserve">, </w:t>
      </w:r>
      <w:proofErr w:type="spellStart"/>
      <w:r w:rsidRPr="004E5704">
        <w:rPr>
          <w:rFonts w:ascii="Times New Roman" w:eastAsia="Times New Roman" w:hAnsi="Times New Roman" w:cs="Times New Roman"/>
          <w:sz w:val="24"/>
          <w:szCs w:val="24"/>
          <w:highlight w:val="white"/>
          <w:lang w:val="uk-UA"/>
        </w:rPr>
        <w:t>міжкласові</w:t>
      </w:r>
      <w:proofErr w:type="spellEnd"/>
      <w:r w:rsidRPr="004E5704">
        <w:rPr>
          <w:rFonts w:ascii="Times New Roman" w:eastAsia="Times New Roman" w:hAnsi="Times New Roman" w:cs="Times New Roman"/>
          <w:sz w:val="24"/>
          <w:szCs w:val="24"/>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предмети за вибором; </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роботу в проектах; </w:t>
      </w:r>
    </w:p>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позакласну навчальну роботу і роботу гуртків.</w:t>
      </w:r>
    </w:p>
    <w:tbl>
      <w:tblPr>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781"/>
      </w:tblGrid>
      <w:tr w:rsidR="004E5704" w:rsidRPr="004E5704" w:rsidTr="004E5704">
        <w:trPr>
          <w:trHeight w:val="20"/>
        </w:trPr>
        <w:tc>
          <w:tcPr>
            <w:tcW w:w="1560" w:type="dxa"/>
          </w:tcPr>
          <w:p w:rsidR="004E5704" w:rsidRPr="004E5704" w:rsidRDefault="004E5704" w:rsidP="004E5704">
            <w:pPr>
              <w:jc w:val="center"/>
              <w:rPr>
                <w:rFonts w:ascii="Times New Roman" w:eastAsia="Times New Roman" w:hAnsi="Times New Roman" w:cs="Times New Roman"/>
                <w:b/>
                <w:sz w:val="24"/>
                <w:szCs w:val="24"/>
                <w:lang w:val="uk-UA"/>
              </w:rPr>
            </w:pPr>
            <w:r w:rsidRPr="004E5704">
              <w:rPr>
                <w:rFonts w:ascii="Times New Roman" w:eastAsia="Times New Roman" w:hAnsi="Times New Roman" w:cs="Times New Roman"/>
                <w:b/>
                <w:sz w:val="24"/>
                <w:szCs w:val="24"/>
                <w:lang w:val="uk-UA"/>
              </w:rPr>
              <w:t>Наскрізна лінія</w:t>
            </w:r>
          </w:p>
        </w:tc>
        <w:tc>
          <w:tcPr>
            <w:tcW w:w="9781" w:type="dxa"/>
          </w:tcPr>
          <w:p w:rsidR="004E5704" w:rsidRPr="004E5704" w:rsidRDefault="004E5704" w:rsidP="004E5704">
            <w:pPr>
              <w:jc w:val="center"/>
              <w:rPr>
                <w:rFonts w:ascii="Times New Roman" w:eastAsia="Times New Roman" w:hAnsi="Times New Roman" w:cs="Times New Roman"/>
                <w:b/>
                <w:sz w:val="24"/>
                <w:szCs w:val="24"/>
                <w:lang w:val="uk-UA"/>
              </w:rPr>
            </w:pPr>
            <w:r w:rsidRPr="004E5704">
              <w:rPr>
                <w:rFonts w:ascii="Times New Roman" w:eastAsia="Times New Roman" w:hAnsi="Times New Roman" w:cs="Times New Roman"/>
                <w:b/>
                <w:sz w:val="24"/>
                <w:szCs w:val="24"/>
                <w:highlight w:val="white"/>
                <w:lang w:val="uk-UA"/>
              </w:rPr>
              <w:t>Коротка характеристика</w:t>
            </w:r>
          </w:p>
        </w:tc>
      </w:tr>
      <w:tr w:rsidR="004E5704" w:rsidRPr="004E5704" w:rsidTr="004E5704">
        <w:trPr>
          <w:cantSplit/>
          <w:trHeight w:val="20"/>
        </w:trPr>
        <w:tc>
          <w:tcPr>
            <w:tcW w:w="1560" w:type="dxa"/>
            <w:textDirection w:val="btLr"/>
          </w:tcPr>
          <w:p w:rsidR="004E5704" w:rsidRPr="004E5704" w:rsidRDefault="004E5704" w:rsidP="004E5704">
            <w:pPr>
              <w:ind w:left="113" w:right="113"/>
              <w:jc w:val="center"/>
              <w:rPr>
                <w:rFonts w:ascii="Times New Roman" w:eastAsia="Times New Roman" w:hAnsi="Times New Roman" w:cs="Times New Roman"/>
                <w:sz w:val="24"/>
                <w:szCs w:val="24"/>
                <w:lang w:val="uk-UA"/>
              </w:rPr>
            </w:pPr>
            <w:r w:rsidRPr="004E5704">
              <w:rPr>
                <w:rFonts w:ascii="Times New Roman" w:eastAsia="Times New Roman" w:hAnsi="Times New Roman" w:cs="Times New Roman"/>
                <w:sz w:val="24"/>
                <w:szCs w:val="24"/>
                <w:highlight w:val="white"/>
                <w:lang w:val="uk-UA"/>
              </w:rPr>
              <w:t>Екологічна безпека й сталий розвиток</w:t>
            </w:r>
          </w:p>
        </w:tc>
        <w:tc>
          <w:tcPr>
            <w:tcW w:w="9781" w:type="dxa"/>
          </w:tcPr>
          <w:p w:rsidR="004E5704" w:rsidRPr="004E5704" w:rsidRDefault="004E5704" w:rsidP="004E5704">
            <w:pPr>
              <w:ind w:firstLine="607"/>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E5704" w:rsidRPr="004E5704" w:rsidRDefault="004E5704" w:rsidP="004E5704">
            <w:pPr>
              <w:ind w:firstLine="607"/>
              <w:jc w:val="both"/>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4E5704">
              <w:rPr>
                <w:rFonts w:ascii="Times New Roman" w:eastAsia="Times New Roman" w:hAnsi="Times New Roman" w:cs="Times New Roman"/>
                <w:sz w:val="24"/>
                <w:szCs w:val="24"/>
                <w:highlight w:val="white"/>
                <w:lang w:val="uk-UA"/>
              </w:rPr>
              <w:t>уроки</w:t>
            </w:r>
            <w:proofErr w:type="spellEnd"/>
            <w:r w:rsidRPr="004E5704">
              <w:rPr>
                <w:rFonts w:ascii="Times New Roman" w:eastAsia="Times New Roman" w:hAnsi="Times New Roman" w:cs="Times New Roman"/>
                <w:sz w:val="24"/>
                <w:szCs w:val="24"/>
                <w:highlight w:val="white"/>
                <w:lang w:val="uk-UA"/>
              </w:rPr>
              <w:t xml:space="preserve"> на відкритому повітрі.</w:t>
            </w:r>
          </w:p>
        </w:tc>
      </w:tr>
      <w:tr w:rsidR="004E5704" w:rsidRPr="004E5704" w:rsidTr="004E5704">
        <w:trPr>
          <w:cantSplit/>
          <w:trHeight w:val="20"/>
        </w:trPr>
        <w:tc>
          <w:tcPr>
            <w:tcW w:w="1560" w:type="dxa"/>
            <w:textDirection w:val="btLr"/>
          </w:tcPr>
          <w:p w:rsidR="004E5704" w:rsidRPr="004E5704" w:rsidRDefault="004E5704" w:rsidP="004E5704">
            <w:pPr>
              <w:ind w:left="113" w:right="113"/>
              <w:jc w:val="center"/>
              <w:rPr>
                <w:rFonts w:ascii="Times New Roman" w:eastAsia="Times New Roman" w:hAnsi="Times New Roman" w:cs="Times New Roman"/>
                <w:sz w:val="24"/>
                <w:szCs w:val="24"/>
                <w:lang w:val="uk-UA"/>
              </w:rPr>
            </w:pPr>
            <w:r w:rsidRPr="004E5704">
              <w:rPr>
                <w:rFonts w:ascii="Times New Roman" w:eastAsia="Times New Roman" w:hAnsi="Times New Roman" w:cs="Times New Roman"/>
                <w:sz w:val="24"/>
                <w:szCs w:val="24"/>
                <w:highlight w:val="white"/>
                <w:lang w:val="uk-UA"/>
              </w:rPr>
              <w:lastRenderedPageBreak/>
              <w:t>Громадянська відповідальність</w:t>
            </w:r>
          </w:p>
        </w:tc>
        <w:tc>
          <w:tcPr>
            <w:tcW w:w="9781" w:type="dxa"/>
          </w:tcPr>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E5704" w:rsidRPr="004E5704" w:rsidRDefault="004E5704" w:rsidP="004E5704">
            <w:pPr>
              <w:ind w:firstLine="709"/>
              <w:jc w:val="both"/>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E5704" w:rsidRPr="00E77883" w:rsidTr="004E5704">
        <w:trPr>
          <w:cantSplit/>
          <w:trHeight w:val="2259"/>
        </w:trPr>
        <w:tc>
          <w:tcPr>
            <w:tcW w:w="1560" w:type="dxa"/>
            <w:textDirection w:val="btLr"/>
          </w:tcPr>
          <w:p w:rsidR="004E5704" w:rsidRPr="004E5704" w:rsidRDefault="004E5704" w:rsidP="004E5704">
            <w:pPr>
              <w:ind w:left="113" w:right="113"/>
              <w:jc w:val="center"/>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Здоров'я і безпека</w:t>
            </w:r>
          </w:p>
        </w:tc>
        <w:tc>
          <w:tcPr>
            <w:tcW w:w="9781" w:type="dxa"/>
          </w:tcPr>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Завданням наскрізної лінії є становлення учня як </w:t>
            </w:r>
            <w:proofErr w:type="spellStart"/>
            <w:r w:rsidRPr="004E5704">
              <w:rPr>
                <w:rFonts w:ascii="Times New Roman" w:eastAsia="Times New Roman" w:hAnsi="Times New Roman" w:cs="Times New Roman"/>
                <w:sz w:val="24"/>
                <w:szCs w:val="24"/>
                <w:highlight w:val="white"/>
                <w:lang w:val="uk-UA"/>
              </w:rPr>
              <w:t>емоційно</w:t>
            </w:r>
            <w:proofErr w:type="spellEnd"/>
            <w:r w:rsidRPr="004E5704">
              <w:rPr>
                <w:rFonts w:ascii="Times New Roman" w:eastAsia="Times New Roman" w:hAnsi="Times New Roman" w:cs="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4E5704" w:rsidRPr="004E5704" w:rsidRDefault="004E5704" w:rsidP="004E5704">
            <w:pPr>
              <w:ind w:firstLine="709"/>
              <w:jc w:val="both"/>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E5704" w:rsidRPr="00E77883" w:rsidTr="004E5704">
        <w:trPr>
          <w:cantSplit/>
          <w:trHeight w:val="20"/>
        </w:trPr>
        <w:tc>
          <w:tcPr>
            <w:tcW w:w="1560" w:type="dxa"/>
            <w:textDirection w:val="btLr"/>
          </w:tcPr>
          <w:p w:rsidR="004E5704" w:rsidRPr="004E5704" w:rsidRDefault="004E5704" w:rsidP="004E5704">
            <w:pPr>
              <w:ind w:left="113" w:right="113"/>
              <w:jc w:val="center"/>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Підприємливість і фінансова грамотність</w:t>
            </w:r>
          </w:p>
        </w:tc>
        <w:tc>
          <w:tcPr>
            <w:tcW w:w="9781" w:type="dxa"/>
          </w:tcPr>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E5704" w:rsidRPr="004E5704" w:rsidRDefault="004E5704" w:rsidP="004E5704">
            <w:pPr>
              <w:ind w:firstLine="708"/>
              <w:jc w:val="both"/>
              <w:rPr>
                <w:rFonts w:ascii="Times New Roman" w:eastAsia="Times New Roman" w:hAnsi="Times New Roman" w:cs="Times New Roman"/>
                <w:b/>
                <w:sz w:val="24"/>
                <w:szCs w:val="24"/>
                <w:lang w:val="uk-UA"/>
              </w:rPr>
            </w:pPr>
            <w:r w:rsidRPr="004E5704">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E5704" w:rsidRPr="004E5704" w:rsidRDefault="004E5704" w:rsidP="004E5704">
      <w:pPr>
        <w:ind w:firstLine="709"/>
        <w:jc w:val="both"/>
        <w:rPr>
          <w:rFonts w:ascii="Times New Roman" w:eastAsia="Times New Roman" w:hAnsi="Times New Roman" w:cs="Times New Roman"/>
          <w:sz w:val="24"/>
          <w:szCs w:val="24"/>
          <w:highlight w:val="white"/>
          <w:lang w:val="uk-UA"/>
        </w:rPr>
      </w:pPr>
      <w:r w:rsidRPr="004E5704">
        <w:rPr>
          <w:rFonts w:ascii="Times New Roman" w:eastAsia="Times New Roman" w:hAnsi="Times New Roman" w:cs="Times New Roman"/>
          <w:sz w:val="24"/>
          <w:szCs w:val="24"/>
          <w:highlight w:val="white"/>
          <w:lang w:val="uk-UA"/>
        </w:rPr>
        <w:t xml:space="preserve">Необхідною умовою формування </w:t>
      </w:r>
      <w:proofErr w:type="spellStart"/>
      <w:r w:rsidRPr="004E5704">
        <w:rPr>
          <w:rFonts w:ascii="Times New Roman" w:eastAsia="Times New Roman" w:hAnsi="Times New Roman" w:cs="Times New Roman"/>
          <w:sz w:val="24"/>
          <w:szCs w:val="24"/>
          <w:highlight w:val="white"/>
          <w:lang w:val="uk-UA"/>
        </w:rPr>
        <w:t>компетентностей</w:t>
      </w:r>
      <w:proofErr w:type="spellEnd"/>
      <w:r w:rsidRPr="004E5704">
        <w:rPr>
          <w:rFonts w:ascii="Times New Roman" w:eastAsia="Times New Roman" w:hAnsi="Times New Roman" w:cs="Times New Roman"/>
          <w:sz w:val="24"/>
          <w:szCs w:val="24"/>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4E5704">
        <w:rPr>
          <w:rFonts w:ascii="Times New Roman" w:eastAsia="Times New Roman" w:hAnsi="Times New Roman" w:cs="Times New Roman"/>
          <w:sz w:val="24"/>
          <w:szCs w:val="24"/>
          <w:highlight w:val="white"/>
          <w:lang w:val="uk-UA"/>
        </w:rPr>
        <w:t>зв’язків</w:t>
      </w:r>
      <w:proofErr w:type="spellEnd"/>
      <w:r w:rsidRPr="004E5704">
        <w:rPr>
          <w:rFonts w:ascii="Times New Roman" w:eastAsia="Times New Roman" w:hAnsi="Times New Roman" w:cs="Times New Roman"/>
          <w:sz w:val="24"/>
          <w:szCs w:val="24"/>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4E5704">
        <w:rPr>
          <w:rFonts w:ascii="Times New Roman" w:eastAsia="Times New Roman" w:hAnsi="Times New Roman" w:cs="Times New Roman"/>
          <w:sz w:val="24"/>
          <w:szCs w:val="24"/>
          <w:highlight w:val="white"/>
          <w:lang w:val="uk-UA"/>
        </w:rPr>
        <w:t>компетентностей</w:t>
      </w:r>
      <w:proofErr w:type="spellEnd"/>
      <w:r w:rsidRPr="004E5704">
        <w:rPr>
          <w:rFonts w:ascii="Times New Roman" w:eastAsia="Times New Roman" w:hAnsi="Times New Roman" w:cs="Times New Roman"/>
          <w:sz w:val="24"/>
          <w:szCs w:val="24"/>
          <w:highlight w:val="white"/>
          <w:lang w:val="uk-UA"/>
        </w:rPr>
        <w:t xml:space="preserve"> сприяє встановлення та реалізація в освітньому процесі міжпредметних і </w:t>
      </w:r>
      <w:proofErr w:type="spellStart"/>
      <w:r w:rsidRPr="004E5704">
        <w:rPr>
          <w:rFonts w:ascii="Times New Roman" w:eastAsia="Times New Roman" w:hAnsi="Times New Roman" w:cs="Times New Roman"/>
          <w:sz w:val="24"/>
          <w:szCs w:val="24"/>
          <w:highlight w:val="white"/>
          <w:lang w:val="uk-UA"/>
        </w:rPr>
        <w:t>внутрішньопредметних</w:t>
      </w:r>
      <w:proofErr w:type="spellEnd"/>
      <w:r w:rsidRPr="004E5704">
        <w:rPr>
          <w:rFonts w:ascii="Times New Roman" w:eastAsia="Times New Roman" w:hAnsi="Times New Roman" w:cs="Times New Roman"/>
          <w:sz w:val="24"/>
          <w:szCs w:val="24"/>
          <w:highlight w:val="white"/>
          <w:lang w:val="uk-UA"/>
        </w:rPr>
        <w:t xml:space="preserve"> </w:t>
      </w:r>
      <w:proofErr w:type="spellStart"/>
      <w:r w:rsidRPr="004E5704">
        <w:rPr>
          <w:rFonts w:ascii="Times New Roman" w:eastAsia="Times New Roman" w:hAnsi="Times New Roman" w:cs="Times New Roman"/>
          <w:sz w:val="24"/>
          <w:szCs w:val="24"/>
          <w:highlight w:val="white"/>
          <w:lang w:val="uk-UA"/>
        </w:rPr>
        <w:t>зв’язків</w:t>
      </w:r>
      <w:proofErr w:type="spellEnd"/>
      <w:r w:rsidRPr="004E5704">
        <w:rPr>
          <w:rFonts w:ascii="Times New Roman" w:eastAsia="Times New Roman" w:hAnsi="Times New Roman" w:cs="Times New Roman"/>
          <w:sz w:val="24"/>
          <w:szCs w:val="24"/>
          <w:highlight w:val="white"/>
          <w:lang w:val="uk-UA"/>
        </w:rPr>
        <w:t xml:space="preserve">, а саме: </w:t>
      </w:r>
      <w:proofErr w:type="spellStart"/>
      <w:r w:rsidRPr="004E5704">
        <w:rPr>
          <w:rFonts w:ascii="Times New Roman" w:eastAsia="Times New Roman" w:hAnsi="Times New Roman" w:cs="Times New Roman"/>
          <w:sz w:val="24"/>
          <w:szCs w:val="24"/>
          <w:highlight w:val="white"/>
          <w:lang w:val="uk-UA"/>
        </w:rPr>
        <w:t>змістово</w:t>
      </w:r>
      <w:proofErr w:type="spellEnd"/>
      <w:r w:rsidRPr="004E5704">
        <w:rPr>
          <w:rFonts w:ascii="Times New Roman" w:eastAsia="Times New Roman" w:hAnsi="Times New Roman" w:cs="Times New Roman"/>
          <w:sz w:val="24"/>
          <w:szCs w:val="24"/>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i/>
          <w:sz w:val="24"/>
          <w:szCs w:val="24"/>
          <w:lang w:val="uk-UA"/>
        </w:rPr>
        <w:t>Вимоги до осіб, які можуть розпочинати здобуття профільної середньої освіти.</w:t>
      </w:r>
      <w:r w:rsidRPr="004E5704">
        <w:rPr>
          <w:rFonts w:ascii="Times New Roman" w:eastAsia="Calibri" w:hAnsi="Times New Roman" w:cs="Times New Roman"/>
          <w:b/>
          <w:sz w:val="24"/>
          <w:szCs w:val="24"/>
          <w:lang w:val="uk-UA"/>
        </w:rPr>
        <w:t xml:space="preserve"> </w:t>
      </w:r>
      <w:r w:rsidRPr="004E5704">
        <w:rPr>
          <w:rFonts w:ascii="Times New Roman" w:eastAsia="Calibri" w:hAnsi="Times New Roman" w:cs="Times New Roman"/>
          <w:sz w:val="24"/>
          <w:szCs w:val="24"/>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Особи з особливими освітніми потребами можуть розпочинати здобуття профільної середньої освіти за інших умов.</w:t>
      </w:r>
    </w:p>
    <w:p w:rsidR="004E5704" w:rsidRPr="004E5704" w:rsidRDefault="004E5704" w:rsidP="004E5704">
      <w:pPr>
        <w:ind w:firstLine="709"/>
        <w:jc w:val="both"/>
        <w:rPr>
          <w:rFonts w:ascii="Times New Roman" w:eastAsia="Calibri" w:hAnsi="Times New Roman" w:cs="Times New Roman"/>
          <w:sz w:val="24"/>
          <w:szCs w:val="24"/>
          <w:lang w:val="uk-UA"/>
        </w:rPr>
      </w:pPr>
      <w:r w:rsidRPr="004E5704">
        <w:rPr>
          <w:rFonts w:ascii="Times New Roman" w:eastAsia="Calibri" w:hAnsi="Times New Roman" w:cs="Times New Roman"/>
          <w:i/>
          <w:sz w:val="24"/>
          <w:szCs w:val="24"/>
          <w:lang w:val="uk-UA"/>
        </w:rPr>
        <w:t>Перелік освітніх галузей.</w:t>
      </w:r>
      <w:r w:rsidRPr="004E5704">
        <w:rPr>
          <w:rFonts w:ascii="Times New Roman" w:eastAsia="Calibri" w:hAnsi="Times New Roman" w:cs="Times New Roman"/>
          <w:sz w:val="24"/>
          <w:szCs w:val="24"/>
          <w:lang w:val="uk-UA"/>
        </w:rPr>
        <w:t xml:space="preserve"> Типову освітню програму укладено за такими освітніми галузями:</w:t>
      </w:r>
    </w:p>
    <w:p w:rsidR="004E5704" w:rsidRPr="004E5704" w:rsidRDefault="004E5704" w:rsidP="004E5704">
      <w:pPr>
        <w:tabs>
          <w:tab w:val="left" w:pos="993"/>
        </w:tabs>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 xml:space="preserve">Мови і літератури </w:t>
      </w:r>
    </w:p>
    <w:p w:rsidR="004E5704" w:rsidRPr="004E5704" w:rsidRDefault="004E5704" w:rsidP="004E5704">
      <w:pPr>
        <w:tabs>
          <w:tab w:val="left" w:pos="993"/>
        </w:tabs>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lastRenderedPageBreak/>
        <w:t>Суспільствознавство</w:t>
      </w:r>
    </w:p>
    <w:p w:rsidR="004E5704" w:rsidRPr="004E5704" w:rsidRDefault="004E5704" w:rsidP="004E5704">
      <w:pPr>
        <w:tabs>
          <w:tab w:val="left" w:pos="993"/>
        </w:tabs>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Естетична культура</w:t>
      </w:r>
    </w:p>
    <w:p w:rsidR="004E5704" w:rsidRPr="004E5704" w:rsidRDefault="004E5704" w:rsidP="004E5704">
      <w:pPr>
        <w:tabs>
          <w:tab w:val="left" w:pos="993"/>
        </w:tabs>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Математика</w:t>
      </w:r>
    </w:p>
    <w:p w:rsidR="004E5704" w:rsidRPr="004E5704" w:rsidRDefault="004E5704" w:rsidP="004E5704">
      <w:pPr>
        <w:tabs>
          <w:tab w:val="left" w:pos="993"/>
        </w:tabs>
        <w:ind w:left="709"/>
        <w:jc w:val="both"/>
        <w:rPr>
          <w:rFonts w:ascii="Times New Roman" w:eastAsia="Calibri" w:hAnsi="Times New Roman" w:cs="Times New Roman"/>
          <w:sz w:val="24"/>
          <w:szCs w:val="24"/>
          <w:lang w:val="uk-UA"/>
        </w:rPr>
      </w:pPr>
      <w:r w:rsidRPr="004E5704">
        <w:rPr>
          <w:rFonts w:ascii="Times New Roman" w:eastAsia="Calibri" w:hAnsi="Times New Roman" w:cs="Times New Roman"/>
          <w:sz w:val="24"/>
          <w:szCs w:val="24"/>
          <w:lang w:val="uk-UA"/>
        </w:rPr>
        <w:t>Природознавство</w:t>
      </w:r>
    </w:p>
    <w:p w:rsidR="004E5704" w:rsidRPr="004E5704" w:rsidRDefault="004E5704" w:rsidP="004E5704">
      <w:pPr>
        <w:tabs>
          <w:tab w:val="left" w:pos="993"/>
        </w:tabs>
        <w:ind w:left="709"/>
        <w:jc w:val="both"/>
        <w:rPr>
          <w:rFonts w:ascii="Times New Roman" w:eastAsia="Calibri" w:hAnsi="Times New Roman" w:cs="Times New Roman"/>
          <w:b/>
          <w:i/>
          <w:sz w:val="24"/>
          <w:szCs w:val="24"/>
          <w:lang w:val="uk-UA"/>
        </w:rPr>
      </w:pPr>
      <w:r w:rsidRPr="004E5704">
        <w:rPr>
          <w:rFonts w:ascii="Times New Roman" w:eastAsia="Calibri" w:hAnsi="Times New Roman" w:cs="Times New Roman"/>
          <w:sz w:val="24"/>
          <w:szCs w:val="24"/>
          <w:lang w:val="uk-UA"/>
        </w:rPr>
        <w:t>Технології</w:t>
      </w:r>
    </w:p>
    <w:p w:rsidR="004E5704" w:rsidRPr="004E5704" w:rsidRDefault="004E5704" w:rsidP="004E5704">
      <w:pPr>
        <w:tabs>
          <w:tab w:val="left" w:pos="993"/>
        </w:tabs>
        <w:ind w:left="709"/>
        <w:jc w:val="both"/>
        <w:rPr>
          <w:rFonts w:ascii="Times New Roman" w:eastAsia="Calibri" w:hAnsi="Times New Roman" w:cs="Times New Roman"/>
          <w:b/>
          <w:i/>
          <w:sz w:val="24"/>
          <w:szCs w:val="24"/>
          <w:lang w:val="uk-UA"/>
        </w:rPr>
      </w:pPr>
      <w:r w:rsidRPr="004E5704">
        <w:rPr>
          <w:rFonts w:ascii="Times New Roman" w:eastAsia="Calibri" w:hAnsi="Times New Roman" w:cs="Times New Roman"/>
          <w:sz w:val="24"/>
          <w:szCs w:val="24"/>
          <w:lang w:val="uk-UA"/>
        </w:rPr>
        <w:t>Здоров’я і фізична культура</w:t>
      </w:r>
    </w:p>
    <w:p w:rsidR="004E5704" w:rsidRPr="004E5704" w:rsidRDefault="004E5704" w:rsidP="004E5704">
      <w:pPr>
        <w:ind w:firstLine="709"/>
        <w:jc w:val="both"/>
        <w:rPr>
          <w:rFonts w:ascii="Times New Roman" w:eastAsia="Calibri" w:hAnsi="Times New Roman" w:cs="Times New Roman"/>
          <w:sz w:val="24"/>
          <w:szCs w:val="24"/>
          <w:lang w:val="uk-UA"/>
        </w:rPr>
        <w:sectPr w:rsidR="004E5704" w:rsidRPr="004E5704" w:rsidSect="004E5704">
          <w:pgSz w:w="11906" w:h="16838"/>
          <w:pgMar w:top="454" w:right="340" w:bottom="289" w:left="340" w:header="709" w:footer="709" w:gutter="0"/>
          <w:cols w:space="708"/>
          <w:docGrid w:linePitch="360"/>
        </w:sectPr>
      </w:pPr>
      <w:r w:rsidRPr="004E5704">
        <w:rPr>
          <w:rFonts w:ascii="Times New Roman" w:eastAsia="Calibri" w:hAnsi="Times New Roman" w:cs="Times New Roman"/>
          <w:i/>
          <w:sz w:val="24"/>
          <w:szCs w:val="24"/>
          <w:lang w:val="uk-UA"/>
        </w:rPr>
        <w:t>Логічна послідовність вивчення предметів</w:t>
      </w:r>
      <w:r w:rsidRPr="004E5704">
        <w:rPr>
          <w:rFonts w:ascii="Times New Roman" w:eastAsia="Calibri" w:hAnsi="Times New Roman" w:cs="Times New Roman"/>
          <w:sz w:val="24"/>
          <w:szCs w:val="24"/>
          <w:lang w:val="uk-UA"/>
        </w:rPr>
        <w:t xml:space="preserve"> розкривається у відповідних </w:t>
      </w:r>
      <w:r w:rsidRPr="004E5704">
        <w:rPr>
          <w:rFonts w:ascii="Times New Roman" w:eastAsia="Calibri" w:hAnsi="Times New Roman" w:cs="Times New Roman"/>
          <w:i/>
          <w:sz w:val="24"/>
          <w:szCs w:val="24"/>
          <w:lang w:val="uk-UA"/>
        </w:rPr>
        <w:t>навчальних</w:t>
      </w:r>
      <w:r w:rsidRPr="004E5704">
        <w:rPr>
          <w:rFonts w:ascii="Times New Roman" w:eastAsia="Calibri" w:hAnsi="Times New Roman" w:cs="Times New Roman"/>
          <w:sz w:val="24"/>
          <w:szCs w:val="24"/>
          <w:lang w:val="uk-UA"/>
        </w:rPr>
        <w:t xml:space="preserve"> </w:t>
      </w:r>
      <w:r w:rsidRPr="004E5704">
        <w:rPr>
          <w:rFonts w:ascii="Times New Roman" w:eastAsia="Calibri" w:hAnsi="Times New Roman" w:cs="Times New Roman"/>
          <w:i/>
          <w:sz w:val="24"/>
          <w:szCs w:val="24"/>
          <w:lang w:val="uk-UA"/>
        </w:rPr>
        <w:t>програмах</w:t>
      </w:r>
      <w:r w:rsidRPr="004E5704">
        <w:rPr>
          <w:rFonts w:ascii="Times New Roman" w:eastAsia="Calibri" w:hAnsi="Times New Roman" w:cs="Times New Roman"/>
          <w:sz w:val="24"/>
          <w:szCs w:val="24"/>
          <w:lang w:val="uk-UA"/>
        </w:rPr>
        <w:t>.</w:t>
      </w:r>
    </w:p>
    <w:p w:rsidR="004E5704" w:rsidRPr="004E5704" w:rsidRDefault="004E5704" w:rsidP="004E5704">
      <w:pPr>
        <w:jc w:val="both"/>
        <w:rPr>
          <w:rFonts w:ascii="Times New Roman" w:eastAsia="Calibri" w:hAnsi="Times New Roman" w:cs="Times New Roman"/>
          <w:b/>
          <w:sz w:val="24"/>
          <w:szCs w:val="24"/>
          <w:lang w:val="uk-UA"/>
        </w:rPr>
        <w:sectPr w:rsidR="004E5704" w:rsidRPr="004E5704" w:rsidSect="004E5704">
          <w:pgSz w:w="16838" w:h="11906" w:orient="landscape"/>
          <w:pgMar w:top="340" w:right="454" w:bottom="340" w:left="289" w:header="709" w:footer="709" w:gutter="0"/>
          <w:cols w:space="708"/>
          <w:docGrid w:linePitch="360"/>
        </w:sectPr>
      </w:pPr>
    </w:p>
    <w:p w:rsidR="000D2CA0" w:rsidRPr="004E5704" w:rsidRDefault="000D2CA0" w:rsidP="004E5704">
      <w:pPr>
        <w:rPr>
          <w:sz w:val="28"/>
          <w:szCs w:val="28"/>
          <w:lang w:val="uk-UA"/>
        </w:rPr>
      </w:pPr>
    </w:p>
    <w:p w:rsidR="000D2CA0" w:rsidRPr="000D2CA0" w:rsidRDefault="000D2CA0" w:rsidP="000D2CA0">
      <w:pPr>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b/>
          <w:sz w:val="24"/>
          <w:szCs w:val="24"/>
          <w:lang w:val="uk-UA"/>
        </w:rPr>
        <w:t>Форми організації освітнього процесу</w:t>
      </w:r>
      <w:r w:rsidRPr="000D2CA0">
        <w:rPr>
          <w:rFonts w:ascii="Times New Roman" w:eastAsia="Calibri" w:hAnsi="Times New Roman" w:cs="Times New Roman"/>
          <w:i/>
          <w:sz w:val="24"/>
          <w:szCs w:val="24"/>
          <w:lang w:val="uk-UA"/>
        </w:rPr>
        <w:t>.</w:t>
      </w:r>
      <w:r w:rsidRPr="000D2CA0">
        <w:rPr>
          <w:rFonts w:ascii="Times New Roman" w:eastAsia="Calibri" w:hAnsi="Times New Roman" w:cs="Times New Roman"/>
          <w:sz w:val="24"/>
          <w:szCs w:val="24"/>
          <w:lang w:val="uk-UA"/>
        </w:rPr>
        <w:t xml:space="preserve"> Основними формами організації освітнього процесу є різні типи уроку: </w:t>
      </w:r>
    </w:p>
    <w:p w:rsidR="000D2CA0" w:rsidRPr="000D2CA0" w:rsidRDefault="000D2CA0" w:rsidP="000D2CA0">
      <w:pPr>
        <w:tabs>
          <w:tab w:val="left" w:pos="993"/>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 xml:space="preserve">формування </w:t>
      </w:r>
      <w:proofErr w:type="spellStart"/>
      <w:r w:rsidRPr="000D2CA0">
        <w:rPr>
          <w:rFonts w:ascii="Times New Roman" w:eastAsia="Calibri" w:hAnsi="Times New Roman" w:cs="Times New Roman"/>
          <w:sz w:val="24"/>
          <w:szCs w:val="24"/>
          <w:lang w:val="uk-UA"/>
        </w:rPr>
        <w:t>компетентностей</w:t>
      </w:r>
      <w:proofErr w:type="spellEnd"/>
      <w:r w:rsidRPr="000D2CA0">
        <w:rPr>
          <w:rFonts w:ascii="Times New Roman" w:eastAsia="Calibri" w:hAnsi="Times New Roman" w:cs="Times New Roman"/>
          <w:sz w:val="24"/>
          <w:szCs w:val="24"/>
          <w:lang w:val="uk-UA"/>
        </w:rPr>
        <w:t>;</w:t>
      </w:r>
    </w:p>
    <w:p w:rsidR="000D2CA0" w:rsidRPr="000D2CA0" w:rsidRDefault="000D2CA0" w:rsidP="000D2CA0">
      <w:pPr>
        <w:tabs>
          <w:tab w:val="left" w:pos="993"/>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 xml:space="preserve">розвитку </w:t>
      </w:r>
      <w:proofErr w:type="spellStart"/>
      <w:r w:rsidRPr="000D2CA0">
        <w:rPr>
          <w:rFonts w:ascii="Times New Roman" w:eastAsia="Calibri" w:hAnsi="Times New Roman" w:cs="Times New Roman"/>
          <w:sz w:val="24"/>
          <w:szCs w:val="24"/>
          <w:lang w:val="uk-UA"/>
        </w:rPr>
        <w:t>компетентностей</w:t>
      </w:r>
      <w:proofErr w:type="spellEnd"/>
      <w:r w:rsidRPr="000D2CA0">
        <w:rPr>
          <w:rFonts w:ascii="Times New Roman" w:eastAsia="Calibri" w:hAnsi="Times New Roman" w:cs="Times New Roman"/>
          <w:sz w:val="24"/>
          <w:szCs w:val="24"/>
          <w:lang w:val="uk-UA"/>
        </w:rPr>
        <w:t xml:space="preserve">; </w:t>
      </w:r>
    </w:p>
    <w:p w:rsidR="000D2CA0" w:rsidRPr="000D2CA0" w:rsidRDefault="000D2CA0" w:rsidP="000D2CA0">
      <w:pPr>
        <w:tabs>
          <w:tab w:val="left" w:pos="993"/>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 xml:space="preserve">перевірки та/або оцінювання досягнення </w:t>
      </w:r>
      <w:proofErr w:type="spellStart"/>
      <w:r w:rsidRPr="000D2CA0">
        <w:rPr>
          <w:rFonts w:ascii="Times New Roman" w:eastAsia="Calibri" w:hAnsi="Times New Roman" w:cs="Times New Roman"/>
          <w:sz w:val="24"/>
          <w:szCs w:val="24"/>
          <w:lang w:val="uk-UA"/>
        </w:rPr>
        <w:t>компетентностей</w:t>
      </w:r>
      <w:proofErr w:type="spellEnd"/>
      <w:r w:rsidRPr="000D2CA0">
        <w:rPr>
          <w:rFonts w:ascii="Times New Roman" w:eastAsia="Calibri" w:hAnsi="Times New Roman" w:cs="Times New Roman"/>
          <w:sz w:val="24"/>
          <w:szCs w:val="24"/>
          <w:lang w:val="uk-UA"/>
        </w:rPr>
        <w:t xml:space="preserve">; </w:t>
      </w:r>
    </w:p>
    <w:p w:rsidR="000D2CA0" w:rsidRPr="000D2CA0" w:rsidRDefault="000D2CA0" w:rsidP="000D2CA0">
      <w:pPr>
        <w:tabs>
          <w:tab w:val="left" w:pos="993"/>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 xml:space="preserve">корекції основних </w:t>
      </w:r>
      <w:proofErr w:type="spellStart"/>
      <w:r w:rsidRPr="000D2CA0">
        <w:rPr>
          <w:rFonts w:ascii="Times New Roman" w:eastAsia="Calibri" w:hAnsi="Times New Roman" w:cs="Times New Roman"/>
          <w:sz w:val="24"/>
          <w:szCs w:val="24"/>
          <w:lang w:val="uk-UA"/>
        </w:rPr>
        <w:t>компетентностей</w:t>
      </w:r>
      <w:proofErr w:type="spellEnd"/>
      <w:r w:rsidRPr="000D2CA0">
        <w:rPr>
          <w:rFonts w:ascii="Times New Roman" w:eastAsia="Calibri" w:hAnsi="Times New Roman" w:cs="Times New Roman"/>
          <w:sz w:val="24"/>
          <w:szCs w:val="24"/>
          <w:lang w:val="uk-UA"/>
        </w:rPr>
        <w:t xml:space="preserve">; </w:t>
      </w:r>
    </w:p>
    <w:p w:rsidR="000D2CA0" w:rsidRPr="000D2CA0" w:rsidRDefault="000D2CA0" w:rsidP="000D2CA0">
      <w:pPr>
        <w:tabs>
          <w:tab w:val="left" w:pos="993"/>
        </w:tabs>
        <w:ind w:left="567" w:firstLine="426"/>
        <w:jc w:val="both"/>
        <w:rPr>
          <w:rFonts w:ascii="Times New Roman" w:eastAsia="Calibri" w:hAnsi="Times New Roman" w:cs="Times New Roman"/>
          <w:sz w:val="24"/>
          <w:szCs w:val="24"/>
          <w:lang w:val="uk-UA"/>
        </w:rPr>
      </w:pPr>
      <w:r w:rsidRPr="000D2CA0">
        <w:rPr>
          <w:rFonts w:ascii="Times New Roman" w:eastAsia="Times New Roman" w:hAnsi="Times New Roman" w:cs="Times New Roman"/>
          <w:sz w:val="24"/>
          <w:szCs w:val="24"/>
          <w:lang w:val="uk-UA" w:eastAsia="uk-UA"/>
        </w:rPr>
        <w:t>комбінований урок</w:t>
      </w:r>
      <w:r w:rsidRPr="000D2CA0">
        <w:rPr>
          <w:rFonts w:ascii="Times New Roman" w:eastAsia="Calibri" w:hAnsi="Times New Roman" w:cs="Times New Roman"/>
          <w:sz w:val="24"/>
          <w:szCs w:val="24"/>
          <w:lang w:val="uk-UA"/>
        </w:rPr>
        <w:t>.</w:t>
      </w:r>
    </w:p>
    <w:p w:rsidR="000D2CA0" w:rsidRPr="000D2CA0" w:rsidRDefault="000D2CA0" w:rsidP="000D2CA0">
      <w:pPr>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 xml:space="preserve">Також - екскурсії, віртуальні подорожі, </w:t>
      </w:r>
      <w:proofErr w:type="spellStart"/>
      <w:r w:rsidRPr="000D2CA0">
        <w:rPr>
          <w:rFonts w:ascii="Times New Roman" w:eastAsia="Calibri" w:hAnsi="Times New Roman" w:cs="Times New Roman"/>
          <w:sz w:val="24"/>
          <w:szCs w:val="24"/>
          <w:lang w:val="uk-UA"/>
        </w:rPr>
        <w:t>уроки</w:t>
      </w:r>
      <w:proofErr w:type="spellEnd"/>
      <w:r w:rsidRPr="000D2CA0">
        <w:rPr>
          <w:rFonts w:ascii="Times New Roman" w:eastAsia="Calibri" w:hAnsi="Times New Roman" w:cs="Times New Roman"/>
          <w:sz w:val="24"/>
          <w:szCs w:val="24"/>
          <w:lang w:val="uk-UA"/>
        </w:rPr>
        <w:t xml:space="preserve">-семінари, конференції, форуми, спектаклі, брифінги, </w:t>
      </w:r>
      <w:proofErr w:type="spellStart"/>
      <w:r w:rsidRPr="000D2CA0">
        <w:rPr>
          <w:rFonts w:ascii="Times New Roman" w:eastAsia="Calibri" w:hAnsi="Times New Roman" w:cs="Times New Roman"/>
          <w:sz w:val="24"/>
          <w:szCs w:val="24"/>
          <w:lang w:val="uk-UA"/>
        </w:rPr>
        <w:t>квести</w:t>
      </w:r>
      <w:proofErr w:type="spellEnd"/>
      <w:r w:rsidRPr="000D2CA0">
        <w:rPr>
          <w:rFonts w:ascii="Times New Roman" w:eastAsia="Calibri" w:hAnsi="Times New Roman" w:cs="Times New Roman"/>
          <w:sz w:val="24"/>
          <w:szCs w:val="24"/>
          <w:lang w:val="uk-UA"/>
        </w:rPr>
        <w:t xml:space="preserve">, інтерактивні </w:t>
      </w:r>
      <w:proofErr w:type="spellStart"/>
      <w:r w:rsidRPr="000D2CA0">
        <w:rPr>
          <w:rFonts w:ascii="Times New Roman" w:eastAsia="Calibri" w:hAnsi="Times New Roman" w:cs="Times New Roman"/>
          <w:sz w:val="24"/>
          <w:szCs w:val="24"/>
          <w:lang w:val="uk-UA"/>
        </w:rPr>
        <w:t>уроки</w:t>
      </w:r>
      <w:proofErr w:type="spellEnd"/>
      <w:r w:rsidRPr="000D2CA0">
        <w:rPr>
          <w:rFonts w:ascii="Times New Roman" w:eastAsia="Calibri" w:hAnsi="Times New Roman" w:cs="Times New Roman"/>
          <w:sz w:val="24"/>
          <w:szCs w:val="24"/>
          <w:lang w:val="uk-UA"/>
        </w:rPr>
        <w:t xml:space="preserve"> (</w:t>
      </w:r>
      <w:proofErr w:type="spellStart"/>
      <w:r w:rsidRPr="000D2CA0">
        <w:rPr>
          <w:rFonts w:ascii="Times New Roman" w:eastAsia="Times New Roman" w:hAnsi="Times New Roman" w:cs="Times New Roman"/>
          <w:sz w:val="24"/>
          <w:szCs w:val="24"/>
          <w:lang w:val="uk-UA" w:eastAsia="uk-UA"/>
        </w:rPr>
        <w:t>уроки</w:t>
      </w:r>
      <w:proofErr w:type="spellEnd"/>
      <w:r w:rsidRPr="000D2CA0">
        <w:rPr>
          <w:rFonts w:ascii="Times New Roman" w:eastAsia="Times New Roman" w:hAnsi="Times New Roman" w:cs="Times New Roman"/>
          <w:sz w:val="24"/>
          <w:szCs w:val="24"/>
          <w:lang w:val="uk-UA" w:eastAsia="uk-UA"/>
        </w:rPr>
        <w:t xml:space="preserve">-«суди», </w:t>
      </w:r>
      <w:r w:rsidRPr="000D2CA0">
        <w:rPr>
          <w:rFonts w:ascii="Times New Roman" w:eastAsia="Calibri" w:hAnsi="Times New Roman" w:cs="Times New Roman"/>
          <w:sz w:val="24"/>
          <w:szCs w:val="24"/>
          <w:lang w:val="uk-UA"/>
        </w:rPr>
        <w:t>урок-</w:t>
      </w:r>
      <w:r w:rsidRPr="000D2CA0">
        <w:rPr>
          <w:rFonts w:ascii="Times New Roman" w:eastAsia="Times New Roman" w:hAnsi="Times New Roman" w:cs="Times New Roman"/>
          <w:sz w:val="24"/>
          <w:szCs w:val="24"/>
          <w:lang w:val="uk-UA" w:eastAsia="uk-UA"/>
        </w:rPr>
        <w:t xml:space="preserve">дискусійна група, </w:t>
      </w:r>
      <w:proofErr w:type="spellStart"/>
      <w:r w:rsidRPr="000D2CA0">
        <w:rPr>
          <w:rFonts w:ascii="Times New Roman" w:eastAsia="Times New Roman" w:hAnsi="Times New Roman" w:cs="Times New Roman"/>
          <w:sz w:val="24"/>
          <w:szCs w:val="24"/>
          <w:lang w:val="uk-UA" w:eastAsia="uk-UA"/>
        </w:rPr>
        <w:t>уроки</w:t>
      </w:r>
      <w:proofErr w:type="spellEnd"/>
      <w:r w:rsidRPr="000D2CA0">
        <w:rPr>
          <w:rFonts w:ascii="Times New Roman" w:eastAsia="Times New Roman" w:hAnsi="Times New Roman" w:cs="Times New Roman"/>
          <w:sz w:val="24"/>
          <w:szCs w:val="24"/>
          <w:lang w:val="uk-UA" w:eastAsia="uk-UA"/>
        </w:rPr>
        <w:t xml:space="preserve"> з навчанням одних учнів іншими), інтегровані </w:t>
      </w:r>
      <w:proofErr w:type="spellStart"/>
      <w:r w:rsidRPr="000D2CA0">
        <w:rPr>
          <w:rFonts w:ascii="Times New Roman" w:eastAsia="Times New Roman" w:hAnsi="Times New Roman" w:cs="Times New Roman"/>
          <w:sz w:val="24"/>
          <w:szCs w:val="24"/>
          <w:lang w:val="uk-UA" w:eastAsia="uk-UA"/>
        </w:rPr>
        <w:t>уроки</w:t>
      </w:r>
      <w:proofErr w:type="spellEnd"/>
      <w:r w:rsidRPr="000D2CA0">
        <w:rPr>
          <w:rFonts w:ascii="Times New Roman" w:eastAsia="Times New Roman" w:hAnsi="Times New Roman" w:cs="Times New Roman"/>
          <w:sz w:val="24"/>
          <w:szCs w:val="24"/>
          <w:lang w:val="uk-UA" w:eastAsia="uk-UA"/>
        </w:rPr>
        <w:t>,</w:t>
      </w:r>
      <w:r w:rsidRPr="000D2CA0">
        <w:rPr>
          <w:rFonts w:ascii="Times New Roman" w:eastAsia="Calibri" w:hAnsi="Times New Roman" w:cs="Times New Roman"/>
          <w:sz w:val="24"/>
          <w:szCs w:val="24"/>
          <w:lang w:val="uk-UA"/>
        </w:rPr>
        <w:t xml:space="preserve"> проблемний урок, відео-</w:t>
      </w:r>
      <w:proofErr w:type="spellStart"/>
      <w:r w:rsidRPr="000D2CA0">
        <w:rPr>
          <w:rFonts w:ascii="Times New Roman" w:eastAsia="Calibri" w:hAnsi="Times New Roman" w:cs="Times New Roman"/>
          <w:sz w:val="24"/>
          <w:szCs w:val="24"/>
          <w:lang w:val="uk-UA"/>
        </w:rPr>
        <w:t>уроки</w:t>
      </w:r>
      <w:proofErr w:type="spellEnd"/>
      <w:r w:rsidRPr="000D2CA0">
        <w:rPr>
          <w:rFonts w:ascii="Times New Roman" w:eastAsia="Calibri" w:hAnsi="Times New Roman" w:cs="Times New Roman"/>
          <w:sz w:val="24"/>
          <w:szCs w:val="24"/>
          <w:lang w:val="uk-UA"/>
        </w:rPr>
        <w:t xml:space="preserve">. </w:t>
      </w:r>
    </w:p>
    <w:p w:rsidR="000D2CA0" w:rsidRPr="000D2CA0" w:rsidRDefault="000D2CA0" w:rsidP="000D2CA0">
      <w:pPr>
        <w:ind w:left="567" w:firstLine="426"/>
        <w:jc w:val="both"/>
        <w:rPr>
          <w:rFonts w:ascii="Times New Roman" w:eastAsia="Times New Roman" w:hAnsi="Times New Roman" w:cs="Times New Roman"/>
          <w:sz w:val="24"/>
          <w:szCs w:val="24"/>
          <w:lang w:val="uk-UA" w:eastAsia="uk-UA"/>
        </w:rPr>
      </w:pPr>
      <w:r w:rsidRPr="000D2CA0">
        <w:rPr>
          <w:rFonts w:ascii="Times New Roman" w:eastAsia="Times New Roman" w:hAnsi="Times New Roman" w:cs="Times New Roman"/>
          <w:sz w:val="24"/>
          <w:szCs w:val="24"/>
          <w:lang w:val="uk-UA" w:eastAsia="uk-UA"/>
        </w:rPr>
        <w:t xml:space="preserve">З метою </w:t>
      </w:r>
      <w:r w:rsidRPr="000D2CA0">
        <w:rPr>
          <w:rFonts w:ascii="Times New Roman" w:eastAsia="Calibri" w:hAnsi="Times New Roman" w:cs="Times New Roman"/>
          <w:sz w:val="24"/>
          <w:szCs w:val="24"/>
          <w:lang w:val="uk-UA"/>
        </w:rPr>
        <w:t>засвоєння нового матеріалу</w:t>
      </w:r>
      <w:r w:rsidRPr="000D2CA0">
        <w:rPr>
          <w:rFonts w:ascii="Times New Roman" w:eastAsia="Times New Roman" w:hAnsi="Times New Roman" w:cs="Times New Roman"/>
          <w:sz w:val="24"/>
          <w:szCs w:val="24"/>
          <w:lang w:val="uk-UA" w:eastAsia="uk-UA"/>
        </w:rPr>
        <w:t xml:space="preserve"> та </w:t>
      </w:r>
      <w:r w:rsidRPr="000D2CA0">
        <w:rPr>
          <w:rFonts w:ascii="Times New Roman" w:eastAsia="Calibri" w:hAnsi="Times New Roman" w:cs="Times New Roman"/>
          <w:sz w:val="24"/>
          <w:szCs w:val="24"/>
          <w:lang w:val="uk-UA"/>
        </w:rPr>
        <w:t xml:space="preserve">розвитку </w:t>
      </w:r>
      <w:proofErr w:type="spellStart"/>
      <w:r w:rsidRPr="000D2CA0">
        <w:rPr>
          <w:rFonts w:ascii="Times New Roman" w:eastAsia="Calibri" w:hAnsi="Times New Roman" w:cs="Times New Roman"/>
          <w:sz w:val="24"/>
          <w:szCs w:val="24"/>
          <w:lang w:val="uk-UA"/>
        </w:rPr>
        <w:t>компетентностей</w:t>
      </w:r>
      <w:proofErr w:type="spellEnd"/>
      <w:r w:rsidRPr="000D2CA0">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проводиться з метою цілеспрямованого ознайомлення учнів з об'єктами та спостереження процесів з метою відновити та систематизувати раніше отримані знання.</w:t>
      </w:r>
      <w:r w:rsidRPr="000D2CA0">
        <w:rPr>
          <w:rFonts w:ascii="Times New Roman" w:eastAsia="Times New Roman" w:hAnsi="Times New Roman" w:cs="Times New Roman"/>
          <w:bCs/>
          <w:sz w:val="24"/>
          <w:szCs w:val="24"/>
          <w:lang w:val="uk-UA" w:eastAsia="uk-UA"/>
        </w:rPr>
        <w:t xml:space="preserve"> Екскурсії</w:t>
      </w:r>
      <w:r w:rsidRPr="000D2CA0">
        <w:rPr>
          <w:rFonts w:ascii="Times New Roman" w:eastAsia="Times New Roman" w:hAnsi="Times New Roman" w:cs="Times New Roman"/>
          <w:sz w:val="24"/>
          <w:szCs w:val="24"/>
          <w:lang w:val="uk-UA" w:eastAsia="uk-UA"/>
        </w:rPr>
        <w:t xml:space="preserve">  покликані показати учням практичне застосування знань, отриманих при вивченні змісту окремих предметів. </w:t>
      </w:r>
    </w:p>
    <w:p w:rsidR="000D2CA0" w:rsidRPr="000D2CA0" w:rsidRDefault="000D2CA0" w:rsidP="000D2CA0">
      <w:pPr>
        <w:ind w:left="567" w:firstLine="426"/>
        <w:jc w:val="both"/>
        <w:rPr>
          <w:rFonts w:ascii="Times New Roman" w:eastAsia="Times New Roman" w:hAnsi="Times New Roman" w:cs="Times New Roman"/>
          <w:sz w:val="24"/>
          <w:szCs w:val="24"/>
          <w:lang w:val="uk-UA" w:eastAsia="uk-UA"/>
        </w:rPr>
      </w:pPr>
      <w:r w:rsidRPr="000D2CA0">
        <w:rPr>
          <w:rFonts w:ascii="Times New Roman" w:eastAsia="Times New Roman" w:hAnsi="Times New Roman" w:cs="Times New Roman"/>
          <w:sz w:val="24"/>
          <w:szCs w:val="24"/>
          <w:lang w:val="uk-UA" w:eastAsia="uk-UA"/>
        </w:rPr>
        <w:t xml:space="preserve">Функцію </w:t>
      </w:r>
      <w:r w:rsidRPr="000D2CA0">
        <w:rPr>
          <w:rFonts w:ascii="Times New Roman" w:eastAsia="Calibri" w:hAnsi="Times New Roman" w:cs="Times New Roman"/>
          <w:sz w:val="24"/>
          <w:szCs w:val="24"/>
          <w:lang w:val="uk-UA"/>
        </w:rPr>
        <w:t xml:space="preserve">перевірки, оцінювання досягнення </w:t>
      </w:r>
      <w:proofErr w:type="spellStart"/>
      <w:r w:rsidRPr="000D2CA0">
        <w:rPr>
          <w:rFonts w:ascii="Times New Roman" w:eastAsia="Calibri" w:hAnsi="Times New Roman" w:cs="Times New Roman"/>
          <w:sz w:val="24"/>
          <w:szCs w:val="24"/>
          <w:lang w:val="uk-UA"/>
        </w:rPr>
        <w:t>компетентностей</w:t>
      </w:r>
      <w:proofErr w:type="spellEnd"/>
      <w:r w:rsidRPr="000D2CA0">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D2CA0" w:rsidRPr="000D2CA0" w:rsidRDefault="000D2CA0" w:rsidP="000D2CA0">
      <w:pPr>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D2CA0" w:rsidRPr="000D2CA0" w:rsidRDefault="000D2CA0" w:rsidP="000D2CA0">
      <w:pPr>
        <w:shd w:val="clear" w:color="auto" w:fill="FFFFFF"/>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b/>
          <w:sz w:val="24"/>
          <w:szCs w:val="24"/>
          <w:lang w:val="uk-UA"/>
        </w:rPr>
        <w:t>Опис та інструменти системи внутрішнього забезпечення якості освіти.</w:t>
      </w:r>
      <w:r w:rsidRPr="000D2CA0">
        <w:rPr>
          <w:rFonts w:ascii="Times New Roman" w:eastAsia="Calibri" w:hAnsi="Times New Roman" w:cs="Times New Roman"/>
          <w:sz w:val="24"/>
          <w:szCs w:val="24"/>
          <w:lang w:val="uk-UA"/>
        </w:rPr>
        <w:t xml:space="preserve"> Система внутрішнього забезпечення якості складається з компонентів:</w:t>
      </w:r>
    </w:p>
    <w:p w:rsidR="000D2CA0" w:rsidRPr="000D2CA0" w:rsidRDefault="000D2CA0"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кадрове забезпечення освітньої діяльності;</w:t>
      </w:r>
    </w:p>
    <w:p w:rsidR="000D2CA0" w:rsidRPr="000D2CA0" w:rsidRDefault="000D2CA0"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навчально-методичне забезпечення освітньої діяльності;</w:t>
      </w:r>
    </w:p>
    <w:p w:rsidR="000D2CA0" w:rsidRPr="000D2CA0" w:rsidRDefault="000D2CA0"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матеріально-технічне забезпечення освітньої діяльності;</w:t>
      </w:r>
    </w:p>
    <w:p w:rsidR="000D2CA0" w:rsidRPr="000D2CA0" w:rsidRDefault="000D2CA0"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якість проведення навчальних занять;</w:t>
      </w:r>
    </w:p>
    <w:p w:rsidR="000D2CA0" w:rsidRPr="000D2CA0" w:rsidRDefault="000D2CA0"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lastRenderedPageBreak/>
        <w:t xml:space="preserve">моніторинг досягнення </w:t>
      </w:r>
      <w:r w:rsidRPr="000D2CA0">
        <w:rPr>
          <w:rFonts w:ascii="Times New Roman" w:eastAsia="Times New Roman" w:hAnsi="Times New Roman" w:cs="Times New Roman"/>
          <w:sz w:val="24"/>
          <w:szCs w:val="24"/>
          <w:lang w:val="uk-UA" w:eastAsia="uk-UA"/>
        </w:rPr>
        <w:t xml:space="preserve">учнями </w:t>
      </w:r>
      <w:r w:rsidRPr="000D2CA0">
        <w:rPr>
          <w:rFonts w:ascii="Times New Roman" w:eastAsia="Calibri" w:hAnsi="Times New Roman" w:cs="Times New Roman"/>
          <w:sz w:val="24"/>
          <w:szCs w:val="24"/>
          <w:lang w:val="uk-UA"/>
        </w:rPr>
        <w:t>результатів навчання (</w:t>
      </w:r>
      <w:proofErr w:type="spellStart"/>
      <w:r w:rsidRPr="000D2CA0">
        <w:rPr>
          <w:rFonts w:ascii="Times New Roman" w:eastAsia="Calibri" w:hAnsi="Times New Roman" w:cs="Times New Roman"/>
          <w:sz w:val="24"/>
          <w:szCs w:val="24"/>
          <w:lang w:val="uk-UA"/>
        </w:rPr>
        <w:t>компетентностей</w:t>
      </w:r>
      <w:proofErr w:type="spellEnd"/>
      <w:r w:rsidRPr="000D2CA0">
        <w:rPr>
          <w:rFonts w:ascii="Times New Roman" w:eastAsia="Calibri" w:hAnsi="Times New Roman" w:cs="Times New Roman"/>
          <w:sz w:val="24"/>
          <w:szCs w:val="24"/>
          <w:lang w:val="uk-UA"/>
        </w:rPr>
        <w:t>).</w:t>
      </w:r>
    </w:p>
    <w:p w:rsidR="000D2CA0" w:rsidRPr="000D2CA0" w:rsidRDefault="000D2CA0" w:rsidP="000D2CA0">
      <w:pPr>
        <w:shd w:val="clear" w:color="auto" w:fill="FFFFFF"/>
        <w:tabs>
          <w:tab w:val="left" w:pos="1134"/>
        </w:tabs>
        <w:ind w:left="567" w:firstLine="426"/>
        <w:jc w:val="both"/>
        <w:rPr>
          <w:rFonts w:ascii="Times New Roman" w:eastAsia="Calibri" w:hAnsi="Times New Roman" w:cs="Times New Roman"/>
          <w:sz w:val="24"/>
          <w:szCs w:val="24"/>
          <w:lang w:val="uk-UA"/>
        </w:rPr>
      </w:pPr>
      <w:r w:rsidRPr="000D2CA0">
        <w:rPr>
          <w:rFonts w:ascii="Times New Roman" w:eastAsia="Calibri" w:hAnsi="Times New Roman" w:cs="Times New Roman"/>
          <w:sz w:val="24"/>
          <w:szCs w:val="24"/>
          <w:lang w:val="uk-UA"/>
        </w:rPr>
        <w:t>Завдання системи внутрішнього забезпечення якості освіти:</w:t>
      </w:r>
    </w:p>
    <w:p w:rsidR="000D2CA0" w:rsidRPr="000D2CA0" w:rsidRDefault="000D2CA0" w:rsidP="000D2CA0">
      <w:pPr>
        <w:shd w:val="clear" w:color="auto" w:fill="FFFFFF"/>
        <w:tabs>
          <w:tab w:val="left" w:pos="284"/>
          <w:tab w:val="left" w:pos="1134"/>
        </w:tabs>
        <w:ind w:left="567" w:firstLine="426"/>
        <w:jc w:val="both"/>
        <w:rPr>
          <w:rFonts w:ascii="Times New Roman" w:eastAsia="Times New Roman" w:hAnsi="Times New Roman" w:cs="Times New Roman"/>
          <w:sz w:val="24"/>
          <w:szCs w:val="24"/>
          <w:lang w:val="uk-UA" w:eastAsia="ru-RU"/>
        </w:rPr>
      </w:pPr>
      <w:r w:rsidRPr="000D2CA0">
        <w:rPr>
          <w:rFonts w:ascii="Times New Roman" w:eastAsia="Calibri" w:hAnsi="Times New Roman" w:cs="Times New Roman"/>
          <w:sz w:val="24"/>
          <w:szCs w:val="24"/>
          <w:lang w:val="uk-UA"/>
        </w:rPr>
        <w:t>оновлення методичної бази освітньої діяльності;</w:t>
      </w: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0D2CA0">
      <w:pPr>
        <w:shd w:val="clear" w:color="auto" w:fill="FFFFFF"/>
        <w:tabs>
          <w:tab w:val="left" w:pos="284"/>
          <w:tab w:val="left" w:pos="1134"/>
        </w:tabs>
        <w:ind w:left="567" w:firstLine="426"/>
        <w:jc w:val="both"/>
        <w:rPr>
          <w:rFonts w:ascii="Times New Roman" w:eastAsia="Calibri" w:hAnsi="Times New Roman" w:cs="Times New Roman"/>
          <w:sz w:val="24"/>
          <w:szCs w:val="24"/>
          <w:lang w:val="uk-UA"/>
        </w:rPr>
      </w:pPr>
    </w:p>
    <w:p w:rsidR="007E68F2" w:rsidRDefault="007E68F2" w:rsidP="007E68F2">
      <w:pPr>
        <w:shd w:val="clear" w:color="auto" w:fill="FFFFFF"/>
        <w:tabs>
          <w:tab w:val="left" w:pos="284"/>
          <w:tab w:val="left" w:pos="1134"/>
        </w:tabs>
        <w:ind w:left="709" w:hanging="113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7E68F2" w:rsidRDefault="007E68F2" w:rsidP="007E68F2">
      <w:pPr>
        <w:shd w:val="clear" w:color="auto" w:fill="FFFFFF"/>
        <w:tabs>
          <w:tab w:val="left" w:pos="284"/>
          <w:tab w:val="left" w:pos="1134"/>
        </w:tabs>
        <w:ind w:left="709" w:hanging="113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w:t>
      </w:r>
    </w:p>
    <w:p w:rsidR="000D2CA0" w:rsidRPr="000D2CA0" w:rsidRDefault="007E68F2" w:rsidP="007E68F2">
      <w:pPr>
        <w:shd w:val="clear" w:color="auto" w:fill="FFFFFF"/>
        <w:tabs>
          <w:tab w:val="left" w:pos="284"/>
          <w:tab w:val="left" w:pos="1134"/>
        </w:tabs>
        <w:ind w:left="709" w:hanging="1135"/>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                       </w:t>
      </w:r>
      <w:r w:rsidR="000D2CA0" w:rsidRPr="000D2CA0">
        <w:rPr>
          <w:rFonts w:ascii="Times New Roman" w:eastAsia="Calibri" w:hAnsi="Times New Roman" w:cs="Times New Roman"/>
          <w:sz w:val="24"/>
          <w:szCs w:val="24"/>
          <w:lang w:val="uk-UA"/>
        </w:rPr>
        <w:t xml:space="preserve">контроль за виконанням навчальних планів та освітньої </w:t>
      </w:r>
      <w:r>
        <w:rPr>
          <w:rFonts w:ascii="Times New Roman" w:eastAsia="Calibri" w:hAnsi="Times New Roman" w:cs="Times New Roman"/>
          <w:sz w:val="24"/>
          <w:szCs w:val="24"/>
          <w:lang w:val="uk-UA"/>
        </w:rPr>
        <w:t xml:space="preserve">програми, якістю знань, умінь і </w:t>
      </w:r>
      <w:r w:rsidR="000D2CA0" w:rsidRPr="000D2CA0">
        <w:rPr>
          <w:rFonts w:ascii="Times New Roman" w:eastAsia="Calibri" w:hAnsi="Times New Roman" w:cs="Times New Roman"/>
          <w:sz w:val="24"/>
          <w:szCs w:val="24"/>
          <w:lang w:val="uk-UA"/>
        </w:rPr>
        <w:t>навичок учнів, розробка рекомендацій щодо їх покращення;</w:t>
      </w:r>
    </w:p>
    <w:p w:rsidR="000D2CA0" w:rsidRPr="000D2CA0" w:rsidRDefault="000D2CA0" w:rsidP="000D2CA0">
      <w:pPr>
        <w:shd w:val="clear" w:color="auto" w:fill="FFFFFF"/>
        <w:tabs>
          <w:tab w:val="left" w:pos="284"/>
          <w:tab w:val="left" w:pos="1134"/>
        </w:tabs>
        <w:ind w:left="567" w:firstLine="426"/>
        <w:jc w:val="both"/>
        <w:rPr>
          <w:rFonts w:ascii="Times New Roman" w:eastAsia="Times New Roman" w:hAnsi="Times New Roman" w:cs="Times New Roman"/>
          <w:sz w:val="24"/>
          <w:szCs w:val="24"/>
          <w:lang w:val="uk-UA" w:eastAsia="ru-RU"/>
        </w:rPr>
      </w:pPr>
      <w:r w:rsidRPr="000D2CA0">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0D2CA0" w:rsidRPr="000D2CA0" w:rsidRDefault="000D2CA0" w:rsidP="000D2CA0">
      <w:pPr>
        <w:shd w:val="clear" w:color="auto" w:fill="FFFFFF"/>
        <w:tabs>
          <w:tab w:val="left" w:pos="284"/>
          <w:tab w:val="left" w:pos="1134"/>
        </w:tabs>
        <w:ind w:left="567" w:firstLine="426"/>
        <w:jc w:val="both"/>
        <w:rPr>
          <w:rFonts w:ascii="Times New Roman" w:eastAsia="Times New Roman" w:hAnsi="Times New Roman" w:cs="Times New Roman"/>
          <w:bCs/>
          <w:iCs/>
          <w:sz w:val="24"/>
          <w:szCs w:val="24"/>
          <w:lang w:val="uk-UA"/>
        </w:rPr>
      </w:pPr>
      <w:r w:rsidRPr="000D2CA0">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0D2CA0" w:rsidRPr="000D2CA0" w:rsidRDefault="000D2CA0" w:rsidP="000D2CA0">
      <w:pPr>
        <w:shd w:val="clear" w:color="auto" w:fill="FFFFFF"/>
        <w:ind w:left="567" w:firstLine="426"/>
        <w:jc w:val="both"/>
        <w:rPr>
          <w:rFonts w:ascii="Times New Roman" w:eastAsia="Calibri" w:hAnsi="Times New Roman" w:cs="Times New Roman"/>
          <w:b/>
          <w:bCs/>
          <w:color w:val="000000"/>
          <w:sz w:val="24"/>
          <w:szCs w:val="24"/>
          <w:bdr w:val="none" w:sz="0" w:space="0" w:color="auto" w:frame="1"/>
          <w:lang w:val="uk-UA"/>
        </w:rPr>
      </w:pPr>
      <w:r w:rsidRPr="000D2CA0">
        <w:rPr>
          <w:rFonts w:ascii="Times New Roman" w:eastAsia="Calibri" w:hAnsi="Times New Roman" w:cs="Times New Roman"/>
          <w:b/>
          <w:bCs/>
          <w:color w:val="000000"/>
          <w:sz w:val="24"/>
          <w:szCs w:val="24"/>
          <w:bdr w:val="none" w:sz="0" w:space="0" w:color="auto" w:frame="1"/>
          <w:lang w:val="uk-UA"/>
        </w:rPr>
        <w:t>Показники (вимірники) реалізації освітньої програми</w:t>
      </w:r>
    </w:p>
    <w:p w:rsidR="000D2CA0" w:rsidRPr="000D2CA0" w:rsidRDefault="000D2CA0" w:rsidP="000D2CA0">
      <w:pPr>
        <w:shd w:val="clear" w:color="auto" w:fill="FFFFFF"/>
        <w:ind w:left="567" w:firstLine="426"/>
        <w:jc w:val="both"/>
        <w:rPr>
          <w:rFonts w:ascii="Times New Roman" w:eastAsia="Calibri" w:hAnsi="Times New Roman" w:cs="Times New Roman"/>
          <w:b/>
          <w:bCs/>
          <w:color w:val="000000"/>
          <w:sz w:val="24"/>
          <w:szCs w:val="24"/>
          <w:bdr w:val="none" w:sz="0" w:space="0" w:color="auto" w:frame="1"/>
          <w:lang w:val="uk-UA"/>
        </w:rPr>
      </w:pPr>
    </w:p>
    <w:p w:rsidR="000D2CA0" w:rsidRPr="000D2CA0" w:rsidRDefault="000D2CA0" w:rsidP="000D2CA0">
      <w:pPr>
        <w:shd w:val="clear" w:color="auto" w:fill="FFFFFF"/>
        <w:ind w:left="567" w:firstLine="426"/>
        <w:jc w:val="both"/>
        <w:rPr>
          <w:rFonts w:ascii="Times New Roman" w:eastAsia="Calibri" w:hAnsi="Times New Roman" w:cs="Times New Roman"/>
          <w:color w:val="000000"/>
          <w:sz w:val="24"/>
          <w:szCs w:val="24"/>
          <w:lang w:val="uk-UA"/>
        </w:rPr>
      </w:pPr>
      <w:r w:rsidRPr="000D2CA0">
        <w:rPr>
          <w:rFonts w:ascii="Times New Roman" w:eastAsia="Calibri" w:hAnsi="Times New Roman" w:cs="Times New Roman"/>
          <w:color w:val="000000"/>
          <w:sz w:val="24"/>
          <w:szCs w:val="24"/>
          <w:lang w:val="uk-UA"/>
        </w:rPr>
        <w:t>Рівень досягнень учнів буде вивчатись</w:t>
      </w:r>
      <w:r w:rsidRPr="000D2CA0">
        <w:rPr>
          <w:rFonts w:ascii="Times New Roman" w:eastAsia="Calibri" w:hAnsi="Times New Roman" w:cs="Times New Roman"/>
          <w:sz w:val="24"/>
          <w:szCs w:val="24"/>
          <w:lang w:val="uk-UA"/>
        </w:rPr>
        <w:t>:</w:t>
      </w:r>
      <w:r w:rsidRPr="000D2CA0">
        <w:rPr>
          <w:rFonts w:ascii="Times New Roman" w:eastAsia="Calibri" w:hAnsi="Times New Roman" w:cs="Times New Roman"/>
          <w:color w:val="000000"/>
          <w:sz w:val="24"/>
          <w:szCs w:val="24"/>
          <w:lang w:val="uk-UA"/>
        </w:rPr>
        <w:t xml:space="preserve">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0D2CA0" w:rsidRPr="000D2CA0" w:rsidRDefault="000D2CA0" w:rsidP="004E5704">
      <w:pPr>
        <w:shd w:val="clear" w:color="auto" w:fill="FFFFFF"/>
        <w:ind w:left="567" w:firstLine="426"/>
        <w:jc w:val="both"/>
        <w:rPr>
          <w:rFonts w:ascii="Times New Roman" w:eastAsia="Calibri" w:hAnsi="Times New Roman" w:cs="Times New Roman"/>
          <w:b/>
          <w:bCs/>
          <w:color w:val="000000"/>
          <w:sz w:val="24"/>
          <w:szCs w:val="24"/>
          <w:bdr w:val="none" w:sz="0" w:space="0" w:color="auto" w:frame="1"/>
        </w:rPr>
      </w:pPr>
      <w:r w:rsidRPr="000D2CA0">
        <w:rPr>
          <w:rFonts w:ascii="Times New Roman" w:eastAsia="Calibri" w:hAnsi="Times New Roman" w:cs="Times New Roman"/>
          <w:b/>
          <w:bCs/>
          <w:color w:val="000000"/>
          <w:sz w:val="24"/>
          <w:szCs w:val="24"/>
          <w:bdr w:val="none" w:sz="0" w:space="0" w:color="auto" w:frame="1"/>
          <w:lang w:val="uk-UA"/>
        </w:rPr>
        <w:t xml:space="preserve"> </w:t>
      </w:r>
      <w:r w:rsidRPr="000D2CA0">
        <w:rPr>
          <w:rFonts w:ascii="Times New Roman" w:eastAsia="Calibri" w:hAnsi="Times New Roman" w:cs="Times New Roman"/>
          <w:b/>
          <w:bCs/>
          <w:color w:val="000000"/>
          <w:sz w:val="24"/>
          <w:szCs w:val="24"/>
          <w:bdr w:val="none" w:sz="0" w:space="0" w:color="auto" w:frame="1"/>
        </w:rPr>
        <w:t xml:space="preserve">Структура </w:t>
      </w:r>
      <w:proofErr w:type="spellStart"/>
      <w:r w:rsidRPr="000D2CA0">
        <w:rPr>
          <w:rFonts w:ascii="Times New Roman" w:eastAsia="Calibri" w:hAnsi="Times New Roman" w:cs="Times New Roman"/>
          <w:b/>
          <w:bCs/>
          <w:color w:val="000000"/>
          <w:sz w:val="24"/>
          <w:szCs w:val="24"/>
          <w:bdr w:val="none" w:sz="0" w:space="0" w:color="auto" w:frame="1"/>
        </w:rPr>
        <w:t>навчального</w:t>
      </w:r>
      <w:proofErr w:type="spellEnd"/>
      <w:r w:rsidRPr="000D2CA0">
        <w:rPr>
          <w:rFonts w:ascii="Times New Roman" w:eastAsia="Calibri" w:hAnsi="Times New Roman" w:cs="Times New Roman"/>
          <w:b/>
          <w:bCs/>
          <w:color w:val="000000"/>
          <w:sz w:val="24"/>
          <w:szCs w:val="24"/>
          <w:bdr w:val="none" w:sz="0" w:space="0" w:color="auto" w:frame="1"/>
        </w:rPr>
        <w:t xml:space="preserve"> року</w:t>
      </w:r>
    </w:p>
    <w:p w:rsidR="000D2CA0" w:rsidRPr="000D2CA0" w:rsidRDefault="000D2CA0" w:rsidP="004E5704">
      <w:pPr>
        <w:shd w:val="clear" w:color="auto" w:fill="FFFFFF"/>
        <w:spacing w:after="0" w:line="240" w:lineRule="auto"/>
        <w:ind w:left="567" w:firstLine="426"/>
        <w:jc w:val="both"/>
        <w:rPr>
          <w:rFonts w:ascii="Times New Roman" w:eastAsia="Calibri" w:hAnsi="Times New Roman" w:cs="Times New Roman"/>
          <w:sz w:val="24"/>
          <w:szCs w:val="24"/>
          <w:lang w:val="uk-UA" w:eastAsia="ru-RU"/>
        </w:rPr>
      </w:pPr>
      <w:r w:rsidRPr="000D2CA0">
        <w:rPr>
          <w:rFonts w:ascii="Times New Roman" w:eastAsia="Calibri" w:hAnsi="Times New Roman" w:cs="Times New Roman"/>
          <w:sz w:val="24"/>
          <w:szCs w:val="24"/>
          <w:lang w:val="uk-UA" w:eastAsia="ru-RU"/>
        </w:rPr>
        <w:t xml:space="preserve">Відповідно до статті 15 (розділ ХІІ ) Закону України «Про освіту» структура навчального року, тривалість  на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8125DC" w:rsidRDefault="000D2CA0" w:rsidP="004E5704">
      <w:pPr>
        <w:spacing w:after="0" w:line="240" w:lineRule="auto"/>
        <w:jc w:val="both"/>
        <w:rPr>
          <w:rFonts w:ascii="Times New Roman" w:eastAsia="Calibri" w:hAnsi="Times New Roman" w:cs="Times New Roman"/>
          <w:lang w:val="uk-UA"/>
        </w:rPr>
      </w:pPr>
      <w:r w:rsidRPr="000D2CA0">
        <w:rPr>
          <w:rFonts w:ascii="Times New Roman" w:eastAsia="Calibri" w:hAnsi="Times New Roman" w:cs="Times New Roman"/>
          <w:lang w:val="uk-UA"/>
        </w:rPr>
        <w:t xml:space="preserve">           </w:t>
      </w:r>
      <w:r w:rsidRPr="000D2CA0">
        <w:rPr>
          <w:rFonts w:ascii="Times New Roman" w:eastAsia="Calibri" w:hAnsi="Times New Roman" w:cs="Times New Roman"/>
        </w:rPr>
        <w:t>20</w:t>
      </w:r>
      <w:r>
        <w:rPr>
          <w:rFonts w:ascii="Times New Roman" w:eastAsia="Calibri" w:hAnsi="Times New Roman" w:cs="Times New Roman"/>
          <w:lang w:val="uk-UA"/>
        </w:rPr>
        <w:t>22</w:t>
      </w:r>
      <w:r>
        <w:rPr>
          <w:rFonts w:ascii="Times New Roman" w:eastAsia="Calibri" w:hAnsi="Times New Roman" w:cs="Times New Roman"/>
        </w:rPr>
        <w:t>/20</w:t>
      </w:r>
      <w:r>
        <w:rPr>
          <w:rFonts w:ascii="Times New Roman" w:eastAsia="Calibri" w:hAnsi="Times New Roman" w:cs="Times New Roman"/>
          <w:lang w:val="uk-UA"/>
        </w:rPr>
        <w:t>23</w:t>
      </w:r>
      <w:r w:rsidRPr="000D2CA0">
        <w:rPr>
          <w:rFonts w:ascii="Times New Roman" w:eastAsia="Calibri" w:hAnsi="Times New Roman" w:cs="Times New Roman"/>
        </w:rPr>
        <w:t xml:space="preserve"> </w:t>
      </w:r>
      <w:proofErr w:type="spellStart"/>
      <w:r w:rsidRPr="000D2CA0">
        <w:rPr>
          <w:rFonts w:ascii="Times New Roman" w:eastAsia="Calibri" w:hAnsi="Times New Roman" w:cs="Times New Roman"/>
        </w:rPr>
        <w:t>навчальний</w:t>
      </w:r>
      <w:proofErr w:type="spellEnd"/>
      <w:r w:rsidRPr="000D2CA0">
        <w:rPr>
          <w:rFonts w:ascii="Times New Roman" w:eastAsia="Calibri" w:hAnsi="Times New Roman" w:cs="Times New Roman"/>
        </w:rPr>
        <w:t xml:space="preserve"> </w:t>
      </w:r>
      <w:proofErr w:type="spellStart"/>
      <w:r w:rsidRPr="000D2CA0">
        <w:rPr>
          <w:rFonts w:ascii="Times New Roman" w:eastAsia="Calibri" w:hAnsi="Times New Roman" w:cs="Times New Roman"/>
        </w:rPr>
        <w:t>рік</w:t>
      </w:r>
      <w:proofErr w:type="spellEnd"/>
      <w:r w:rsidRPr="000D2CA0">
        <w:rPr>
          <w:rFonts w:ascii="Times New Roman" w:eastAsia="Calibri" w:hAnsi="Times New Roman" w:cs="Times New Roman"/>
        </w:rPr>
        <w:t xml:space="preserve"> </w:t>
      </w:r>
      <w:proofErr w:type="spellStart"/>
      <w:r w:rsidRPr="000D2CA0">
        <w:rPr>
          <w:rFonts w:ascii="Times New Roman" w:eastAsia="Calibri" w:hAnsi="Times New Roman" w:cs="Times New Roman"/>
        </w:rPr>
        <w:t>розпочинається</w:t>
      </w:r>
      <w:proofErr w:type="spellEnd"/>
      <w:r w:rsidRPr="000D2CA0">
        <w:rPr>
          <w:rFonts w:ascii="Times New Roman" w:eastAsia="Calibri" w:hAnsi="Times New Roman" w:cs="Times New Roman"/>
        </w:rPr>
        <w:t xml:space="preserve">   </w:t>
      </w:r>
      <w:r>
        <w:rPr>
          <w:rFonts w:ascii="Times New Roman" w:eastAsia="Calibri" w:hAnsi="Times New Roman" w:cs="Times New Roman"/>
          <w:lang w:val="uk-UA"/>
        </w:rPr>
        <w:t>1</w:t>
      </w:r>
      <w:r w:rsidRPr="000D2CA0">
        <w:rPr>
          <w:rFonts w:ascii="Times New Roman" w:eastAsia="Calibri" w:hAnsi="Times New Roman" w:cs="Times New Roman"/>
        </w:rPr>
        <w:t xml:space="preserve"> </w:t>
      </w:r>
      <w:proofErr w:type="spellStart"/>
      <w:r w:rsidRPr="000D2CA0">
        <w:rPr>
          <w:rFonts w:ascii="Times New Roman" w:eastAsia="Calibri" w:hAnsi="Times New Roman" w:cs="Times New Roman"/>
        </w:rPr>
        <w:t>вересня</w:t>
      </w:r>
      <w:proofErr w:type="spellEnd"/>
      <w:r w:rsidRPr="000D2CA0">
        <w:rPr>
          <w:rFonts w:ascii="Times New Roman" w:eastAsia="Calibri" w:hAnsi="Times New Roman" w:cs="Times New Roman"/>
        </w:rPr>
        <w:t xml:space="preserve"> 20</w:t>
      </w:r>
      <w:r>
        <w:rPr>
          <w:rFonts w:ascii="Times New Roman" w:eastAsia="Calibri" w:hAnsi="Times New Roman" w:cs="Times New Roman"/>
          <w:lang w:val="uk-UA"/>
        </w:rPr>
        <w:t>2</w:t>
      </w:r>
      <w:r w:rsidR="006766D8">
        <w:rPr>
          <w:rFonts w:ascii="Times New Roman" w:eastAsia="Calibri" w:hAnsi="Times New Roman" w:cs="Times New Roman"/>
          <w:lang w:val="uk-UA"/>
        </w:rPr>
        <w:t>2</w:t>
      </w:r>
      <w:r w:rsidRPr="000D2CA0">
        <w:rPr>
          <w:rFonts w:ascii="Times New Roman" w:eastAsia="Calibri" w:hAnsi="Times New Roman" w:cs="Times New Roman"/>
        </w:rPr>
        <w:t xml:space="preserve"> року та </w:t>
      </w:r>
      <w:proofErr w:type="spellStart"/>
      <w:r w:rsidRPr="000D2CA0">
        <w:rPr>
          <w:rFonts w:ascii="Times New Roman" w:eastAsia="Calibri" w:hAnsi="Times New Roman" w:cs="Times New Roman"/>
        </w:rPr>
        <w:t>закінчується</w:t>
      </w:r>
      <w:proofErr w:type="spellEnd"/>
      <w:r w:rsidRPr="000D2CA0">
        <w:rPr>
          <w:rFonts w:ascii="Times New Roman" w:eastAsia="Calibri" w:hAnsi="Times New Roman" w:cs="Times New Roman"/>
        </w:rPr>
        <w:t xml:space="preserve"> не </w:t>
      </w:r>
      <w:proofErr w:type="spellStart"/>
      <w:r w:rsidRPr="000D2CA0">
        <w:rPr>
          <w:rFonts w:ascii="Times New Roman" w:eastAsia="Calibri" w:hAnsi="Times New Roman" w:cs="Times New Roman"/>
        </w:rPr>
        <w:t>пізніше</w:t>
      </w:r>
      <w:proofErr w:type="spellEnd"/>
    </w:p>
    <w:p w:rsidR="000D2CA0" w:rsidRPr="000D2CA0" w:rsidRDefault="004E5704" w:rsidP="004E5704">
      <w:pPr>
        <w:spacing w:after="0" w:line="240" w:lineRule="auto"/>
        <w:jc w:val="both"/>
        <w:rPr>
          <w:rFonts w:ascii="Calibri" w:eastAsia="Calibri" w:hAnsi="Calibri" w:cs="Times New Roman"/>
          <w:lang w:val="uk-UA"/>
        </w:rPr>
      </w:pPr>
      <w:r>
        <w:rPr>
          <w:rFonts w:ascii="Times New Roman" w:eastAsia="Calibri" w:hAnsi="Times New Roman" w:cs="Times New Roman"/>
          <w:lang w:val="uk-UA"/>
        </w:rPr>
        <w:t xml:space="preserve">         </w:t>
      </w:r>
      <w:r w:rsidR="000D2CA0" w:rsidRPr="000D2CA0">
        <w:rPr>
          <w:rFonts w:ascii="Times New Roman" w:eastAsia="Calibri" w:hAnsi="Times New Roman" w:cs="Times New Roman"/>
          <w:lang w:val="uk-UA"/>
        </w:rPr>
        <w:t xml:space="preserve"> </w:t>
      </w:r>
      <w:r w:rsidR="000D2CA0" w:rsidRPr="000D2CA0">
        <w:rPr>
          <w:rFonts w:ascii="Times New Roman" w:eastAsia="Calibri" w:hAnsi="Times New Roman" w:cs="Times New Roman"/>
          <w:bCs/>
          <w:sz w:val="24"/>
          <w:szCs w:val="24"/>
        </w:rPr>
        <w:t xml:space="preserve">1 </w:t>
      </w:r>
      <w:proofErr w:type="spellStart"/>
      <w:r w:rsidR="000D2CA0" w:rsidRPr="000D2CA0">
        <w:rPr>
          <w:rFonts w:ascii="Times New Roman" w:eastAsia="Calibri" w:hAnsi="Times New Roman" w:cs="Times New Roman"/>
          <w:bCs/>
          <w:sz w:val="24"/>
          <w:szCs w:val="24"/>
        </w:rPr>
        <w:t>липня</w:t>
      </w:r>
      <w:proofErr w:type="spellEnd"/>
      <w:r w:rsidR="000D2CA0" w:rsidRPr="000D2CA0">
        <w:rPr>
          <w:rFonts w:ascii="Times New Roman" w:eastAsia="Calibri" w:hAnsi="Times New Roman" w:cs="Times New Roman"/>
          <w:bCs/>
          <w:sz w:val="24"/>
          <w:szCs w:val="24"/>
          <w:lang w:val="uk-UA"/>
        </w:rPr>
        <w:t xml:space="preserve"> 20</w:t>
      </w:r>
      <w:r w:rsidR="000D2CA0">
        <w:rPr>
          <w:rFonts w:ascii="Times New Roman" w:eastAsia="Calibri" w:hAnsi="Times New Roman" w:cs="Times New Roman"/>
          <w:bCs/>
          <w:sz w:val="24"/>
          <w:szCs w:val="24"/>
          <w:lang w:val="uk-UA"/>
        </w:rPr>
        <w:t>23</w:t>
      </w:r>
      <w:r w:rsidR="000D2CA0" w:rsidRPr="000D2CA0">
        <w:rPr>
          <w:rFonts w:ascii="Times New Roman" w:eastAsia="Calibri" w:hAnsi="Times New Roman" w:cs="Times New Roman"/>
          <w:bCs/>
          <w:sz w:val="24"/>
          <w:szCs w:val="24"/>
          <w:lang w:val="uk-UA"/>
        </w:rPr>
        <w:t xml:space="preserve"> р.</w:t>
      </w:r>
    </w:p>
    <w:p w:rsidR="000D2CA0" w:rsidRPr="000D2CA0" w:rsidRDefault="000D2CA0" w:rsidP="000D2CA0">
      <w:pPr>
        <w:ind w:left="567"/>
        <w:jc w:val="both"/>
        <w:rPr>
          <w:rFonts w:ascii="Times New Roman" w:eastAsia="Calibri" w:hAnsi="Times New Roman" w:cs="Times New Roman"/>
          <w:sz w:val="24"/>
          <w:szCs w:val="24"/>
          <w:lang w:val="uk-UA"/>
        </w:rPr>
      </w:pPr>
      <w:r w:rsidRPr="000D2CA0">
        <w:rPr>
          <w:rFonts w:ascii="Times New Roman" w:eastAsia="Calibri" w:hAnsi="Times New Roman" w:cs="Times New Roman"/>
          <w:bCs/>
          <w:sz w:val="24"/>
          <w:szCs w:val="24"/>
        </w:rPr>
        <w:t xml:space="preserve"> </w:t>
      </w:r>
      <w:proofErr w:type="spellStart"/>
      <w:r w:rsidRPr="000D2CA0">
        <w:rPr>
          <w:rFonts w:ascii="Times New Roman" w:eastAsia="Calibri" w:hAnsi="Times New Roman" w:cs="Times New Roman"/>
          <w:bCs/>
          <w:sz w:val="24"/>
          <w:szCs w:val="24"/>
        </w:rPr>
        <w:t>Орієнтовна</w:t>
      </w:r>
      <w:proofErr w:type="spellEnd"/>
      <w:r w:rsidRPr="000D2CA0">
        <w:rPr>
          <w:rFonts w:ascii="Times New Roman" w:eastAsia="Calibri" w:hAnsi="Times New Roman" w:cs="Times New Roman"/>
          <w:bCs/>
          <w:sz w:val="24"/>
          <w:szCs w:val="24"/>
        </w:rPr>
        <w:t xml:space="preserve"> структура </w:t>
      </w:r>
      <w:proofErr w:type="spellStart"/>
      <w:r w:rsidRPr="000D2CA0">
        <w:rPr>
          <w:rFonts w:ascii="Times New Roman" w:eastAsia="Calibri" w:hAnsi="Times New Roman" w:cs="Times New Roman"/>
          <w:bCs/>
          <w:sz w:val="24"/>
          <w:szCs w:val="24"/>
        </w:rPr>
        <w:t>навчального</w:t>
      </w:r>
      <w:proofErr w:type="spellEnd"/>
      <w:r w:rsidRPr="000D2CA0">
        <w:rPr>
          <w:rFonts w:ascii="Times New Roman" w:eastAsia="Calibri" w:hAnsi="Times New Roman" w:cs="Times New Roman"/>
          <w:bCs/>
          <w:sz w:val="24"/>
          <w:szCs w:val="24"/>
        </w:rPr>
        <w:t xml:space="preserve"> року</w:t>
      </w:r>
      <w:r w:rsidRPr="000D2CA0">
        <w:rPr>
          <w:rFonts w:ascii="Times New Roman" w:eastAsia="Calibri" w:hAnsi="Times New Roman" w:cs="Times New Roman"/>
          <w:sz w:val="24"/>
          <w:szCs w:val="24"/>
        </w:rPr>
        <w:t>:</w:t>
      </w:r>
    </w:p>
    <w:p w:rsidR="000D2CA0" w:rsidRPr="000D2CA0" w:rsidRDefault="000D2CA0" w:rsidP="000D2CA0">
      <w:pPr>
        <w:ind w:left="567"/>
        <w:jc w:val="both"/>
        <w:rPr>
          <w:rFonts w:ascii="Times New Roman" w:eastAsia="Calibri" w:hAnsi="Times New Roman" w:cs="Times New Roman"/>
          <w:bCs/>
          <w:sz w:val="24"/>
          <w:szCs w:val="24"/>
          <w:lang w:val="uk-UA"/>
        </w:rPr>
      </w:pPr>
      <w:r w:rsidRPr="000D2CA0">
        <w:rPr>
          <w:rFonts w:ascii="Times New Roman" w:eastAsia="Calibri" w:hAnsi="Times New Roman" w:cs="Times New Roman"/>
          <w:bCs/>
          <w:sz w:val="24"/>
          <w:szCs w:val="24"/>
          <w:lang w:val="uk-UA"/>
        </w:rPr>
        <w:t xml:space="preserve">                     </w:t>
      </w:r>
      <w:r w:rsidRPr="000D2CA0">
        <w:rPr>
          <w:rFonts w:ascii="Times New Roman" w:eastAsia="Calibri" w:hAnsi="Times New Roman" w:cs="Times New Roman"/>
          <w:bCs/>
          <w:sz w:val="24"/>
          <w:szCs w:val="24"/>
        </w:rPr>
        <w:t xml:space="preserve"> І семестр - з 0</w:t>
      </w:r>
      <w:r>
        <w:rPr>
          <w:rFonts w:ascii="Times New Roman" w:eastAsia="Calibri" w:hAnsi="Times New Roman" w:cs="Times New Roman"/>
          <w:bCs/>
          <w:sz w:val="24"/>
          <w:szCs w:val="24"/>
          <w:lang w:val="uk-UA"/>
        </w:rPr>
        <w:t>1</w:t>
      </w:r>
      <w:r w:rsidRPr="000D2CA0">
        <w:rPr>
          <w:rFonts w:ascii="Times New Roman" w:eastAsia="Calibri" w:hAnsi="Times New Roman" w:cs="Times New Roman"/>
          <w:bCs/>
          <w:sz w:val="24"/>
          <w:szCs w:val="24"/>
        </w:rPr>
        <w:t>.09.20</w:t>
      </w:r>
      <w:r>
        <w:rPr>
          <w:rFonts w:ascii="Times New Roman" w:eastAsia="Calibri" w:hAnsi="Times New Roman" w:cs="Times New Roman"/>
          <w:bCs/>
          <w:sz w:val="24"/>
          <w:szCs w:val="24"/>
          <w:lang w:val="uk-UA"/>
        </w:rPr>
        <w:t xml:space="preserve">22р.  </w:t>
      </w:r>
      <w:r w:rsidRPr="000D2CA0">
        <w:rPr>
          <w:rFonts w:ascii="Times New Roman" w:eastAsia="Calibri" w:hAnsi="Times New Roman" w:cs="Times New Roman"/>
          <w:bCs/>
          <w:sz w:val="24"/>
          <w:szCs w:val="24"/>
        </w:rPr>
        <w:t xml:space="preserve">по </w:t>
      </w:r>
      <w:r>
        <w:rPr>
          <w:rFonts w:ascii="Times New Roman" w:eastAsia="Calibri" w:hAnsi="Times New Roman" w:cs="Times New Roman"/>
          <w:bCs/>
          <w:sz w:val="24"/>
          <w:szCs w:val="24"/>
          <w:lang w:val="uk-UA"/>
        </w:rPr>
        <w:t>31</w:t>
      </w:r>
      <w:r w:rsidRPr="000D2CA0">
        <w:rPr>
          <w:rFonts w:ascii="Times New Roman" w:eastAsia="Calibri" w:hAnsi="Times New Roman" w:cs="Times New Roman"/>
          <w:bCs/>
          <w:sz w:val="24"/>
          <w:szCs w:val="24"/>
        </w:rPr>
        <w:t>.12.20</w:t>
      </w:r>
      <w:r>
        <w:rPr>
          <w:rFonts w:ascii="Times New Roman" w:eastAsia="Calibri" w:hAnsi="Times New Roman" w:cs="Times New Roman"/>
          <w:bCs/>
          <w:sz w:val="24"/>
          <w:szCs w:val="24"/>
          <w:lang w:val="uk-UA"/>
        </w:rPr>
        <w:t>22р.</w:t>
      </w:r>
      <w:r w:rsidRPr="000D2CA0">
        <w:rPr>
          <w:rFonts w:ascii="Times New Roman" w:eastAsia="Calibri" w:hAnsi="Times New Roman" w:cs="Times New Roman"/>
          <w:bCs/>
          <w:sz w:val="24"/>
          <w:szCs w:val="24"/>
        </w:rPr>
        <w:t xml:space="preserve">; </w:t>
      </w:r>
    </w:p>
    <w:p w:rsidR="000D2CA0" w:rsidRPr="000D2CA0" w:rsidRDefault="000D2CA0" w:rsidP="000D2CA0">
      <w:pPr>
        <w:ind w:left="567"/>
        <w:jc w:val="both"/>
        <w:rPr>
          <w:rFonts w:ascii="Times New Roman" w:eastAsia="Calibri" w:hAnsi="Times New Roman" w:cs="Times New Roman"/>
          <w:bCs/>
          <w:sz w:val="24"/>
          <w:szCs w:val="24"/>
          <w:lang w:val="uk-UA"/>
        </w:rPr>
      </w:pPr>
      <w:r w:rsidRPr="000D2CA0">
        <w:rPr>
          <w:rFonts w:ascii="Times New Roman" w:eastAsia="Calibri" w:hAnsi="Times New Roman" w:cs="Times New Roman"/>
          <w:bCs/>
          <w:sz w:val="24"/>
          <w:szCs w:val="24"/>
          <w:lang w:val="uk-UA"/>
        </w:rPr>
        <w:t xml:space="preserve">                      </w:t>
      </w:r>
      <w:r w:rsidRPr="000D2CA0">
        <w:rPr>
          <w:rFonts w:ascii="Times New Roman" w:eastAsia="Calibri" w:hAnsi="Times New Roman" w:cs="Times New Roman"/>
          <w:bCs/>
          <w:sz w:val="24"/>
          <w:szCs w:val="24"/>
        </w:rPr>
        <w:t xml:space="preserve">ІІ семестр - з </w:t>
      </w:r>
      <w:r w:rsidRPr="000D2CA0">
        <w:rPr>
          <w:rFonts w:ascii="Times New Roman" w:eastAsia="Calibri" w:hAnsi="Times New Roman" w:cs="Times New Roman"/>
          <w:bCs/>
          <w:sz w:val="24"/>
          <w:szCs w:val="24"/>
          <w:lang w:val="uk-UA"/>
        </w:rPr>
        <w:t>1</w:t>
      </w:r>
      <w:r>
        <w:rPr>
          <w:rFonts w:ascii="Times New Roman" w:eastAsia="Calibri" w:hAnsi="Times New Roman" w:cs="Times New Roman"/>
          <w:bCs/>
          <w:sz w:val="24"/>
          <w:szCs w:val="24"/>
          <w:lang w:val="uk-UA"/>
        </w:rPr>
        <w:t>6</w:t>
      </w:r>
      <w:r w:rsidRPr="000D2CA0">
        <w:rPr>
          <w:rFonts w:ascii="Times New Roman" w:eastAsia="Calibri" w:hAnsi="Times New Roman" w:cs="Times New Roman"/>
          <w:bCs/>
          <w:sz w:val="24"/>
          <w:szCs w:val="24"/>
          <w:lang w:val="uk-UA"/>
        </w:rPr>
        <w:t>.01 .20</w:t>
      </w:r>
      <w:r>
        <w:rPr>
          <w:rFonts w:ascii="Times New Roman" w:eastAsia="Calibri" w:hAnsi="Times New Roman" w:cs="Times New Roman"/>
          <w:bCs/>
          <w:sz w:val="24"/>
          <w:szCs w:val="24"/>
          <w:lang w:val="uk-UA"/>
        </w:rPr>
        <w:t xml:space="preserve">23р. </w:t>
      </w:r>
      <w:r w:rsidRPr="000D2CA0">
        <w:rPr>
          <w:rFonts w:ascii="Times New Roman" w:eastAsia="Calibri" w:hAnsi="Times New Roman" w:cs="Times New Roman"/>
          <w:bCs/>
          <w:sz w:val="24"/>
          <w:szCs w:val="24"/>
          <w:lang w:val="uk-UA"/>
        </w:rPr>
        <w:t xml:space="preserve">по  </w:t>
      </w:r>
      <w:r>
        <w:rPr>
          <w:rFonts w:ascii="Times New Roman" w:eastAsia="Calibri" w:hAnsi="Times New Roman" w:cs="Times New Roman"/>
          <w:bCs/>
          <w:sz w:val="24"/>
          <w:szCs w:val="24"/>
          <w:lang w:val="uk-UA"/>
        </w:rPr>
        <w:t>02</w:t>
      </w:r>
      <w:r w:rsidRPr="000D2CA0">
        <w:rPr>
          <w:rFonts w:ascii="Times New Roman" w:eastAsia="Calibri" w:hAnsi="Times New Roman" w:cs="Times New Roman"/>
          <w:bCs/>
          <w:sz w:val="24"/>
          <w:szCs w:val="24"/>
        </w:rPr>
        <w:t>.0</w:t>
      </w:r>
      <w:r>
        <w:rPr>
          <w:rFonts w:ascii="Times New Roman" w:eastAsia="Calibri" w:hAnsi="Times New Roman" w:cs="Times New Roman"/>
          <w:bCs/>
          <w:sz w:val="24"/>
          <w:szCs w:val="24"/>
          <w:lang w:val="uk-UA"/>
        </w:rPr>
        <w:t>6</w:t>
      </w:r>
      <w:r w:rsidRPr="000D2CA0">
        <w:rPr>
          <w:rFonts w:ascii="Times New Roman" w:eastAsia="Calibri" w:hAnsi="Times New Roman" w:cs="Times New Roman"/>
          <w:bCs/>
          <w:sz w:val="24"/>
          <w:szCs w:val="24"/>
        </w:rPr>
        <w:t>.20</w:t>
      </w:r>
      <w:r>
        <w:rPr>
          <w:rFonts w:ascii="Times New Roman" w:eastAsia="Calibri" w:hAnsi="Times New Roman" w:cs="Times New Roman"/>
          <w:bCs/>
          <w:sz w:val="24"/>
          <w:szCs w:val="24"/>
          <w:lang w:val="uk-UA"/>
        </w:rPr>
        <w:t>23р</w:t>
      </w:r>
      <w:r w:rsidRPr="000D2CA0">
        <w:rPr>
          <w:rFonts w:ascii="Times New Roman" w:eastAsia="Calibri" w:hAnsi="Times New Roman" w:cs="Times New Roman"/>
          <w:bCs/>
          <w:sz w:val="24"/>
          <w:szCs w:val="24"/>
        </w:rPr>
        <w:t xml:space="preserve">. </w:t>
      </w:r>
      <w:r w:rsidRPr="000D2CA0">
        <w:rPr>
          <w:rFonts w:ascii="Times New Roman" w:eastAsia="Calibri" w:hAnsi="Times New Roman" w:cs="Times New Roman"/>
          <w:bCs/>
          <w:sz w:val="24"/>
          <w:szCs w:val="24"/>
          <w:lang w:val="uk-UA"/>
        </w:rPr>
        <w:t xml:space="preserve"> </w:t>
      </w:r>
    </w:p>
    <w:p w:rsidR="000D2CA0" w:rsidRPr="000D2CA0" w:rsidRDefault="000D2CA0" w:rsidP="000D2CA0">
      <w:pPr>
        <w:ind w:left="567" w:firstLine="426"/>
        <w:jc w:val="both"/>
        <w:rPr>
          <w:rFonts w:ascii="Times New Roman" w:eastAsia="Calibri" w:hAnsi="Times New Roman" w:cs="Times New Roman"/>
          <w:sz w:val="24"/>
          <w:szCs w:val="24"/>
          <w:lang w:val="uk-UA"/>
        </w:rPr>
      </w:pPr>
      <w:proofErr w:type="spellStart"/>
      <w:r w:rsidRPr="000D2CA0">
        <w:rPr>
          <w:rFonts w:ascii="Times New Roman" w:eastAsia="Calibri" w:hAnsi="Times New Roman" w:cs="Times New Roman"/>
          <w:bCs/>
          <w:sz w:val="24"/>
          <w:szCs w:val="24"/>
        </w:rPr>
        <w:t>Впродовж</w:t>
      </w:r>
      <w:proofErr w:type="spellEnd"/>
      <w:r w:rsidRPr="000D2CA0">
        <w:rPr>
          <w:rFonts w:ascii="Times New Roman" w:eastAsia="Calibri" w:hAnsi="Times New Roman" w:cs="Times New Roman"/>
          <w:bCs/>
          <w:sz w:val="24"/>
          <w:szCs w:val="24"/>
        </w:rPr>
        <w:t xml:space="preserve"> </w:t>
      </w:r>
      <w:proofErr w:type="spellStart"/>
      <w:r w:rsidRPr="000D2CA0">
        <w:rPr>
          <w:rFonts w:ascii="Times New Roman" w:eastAsia="Calibri" w:hAnsi="Times New Roman" w:cs="Times New Roman"/>
          <w:bCs/>
          <w:sz w:val="24"/>
          <w:szCs w:val="24"/>
        </w:rPr>
        <w:t>навчального</w:t>
      </w:r>
      <w:proofErr w:type="spellEnd"/>
      <w:r w:rsidRPr="000D2CA0">
        <w:rPr>
          <w:rFonts w:ascii="Times New Roman" w:eastAsia="Calibri" w:hAnsi="Times New Roman" w:cs="Times New Roman"/>
          <w:bCs/>
          <w:sz w:val="24"/>
          <w:szCs w:val="24"/>
        </w:rPr>
        <w:t xml:space="preserve"> року </w:t>
      </w:r>
      <w:proofErr w:type="spellStart"/>
      <w:r w:rsidRPr="000D2CA0">
        <w:rPr>
          <w:rFonts w:ascii="Times New Roman" w:eastAsia="Calibri" w:hAnsi="Times New Roman" w:cs="Times New Roman"/>
          <w:bCs/>
          <w:sz w:val="24"/>
          <w:szCs w:val="24"/>
        </w:rPr>
        <w:t>проводяться</w:t>
      </w:r>
      <w:proofErr w:type="spellEnd"/>
      <w:r w:rsidRPr="000D2CA0">
        <w:rPr>
          <w:rFonts w:ascii="Times New Roman" w:eastAsia="Calibri" w:hAnsi="Times New Roman" w:cs="Times New Roman"/>
          <w:bCs/>
          <w:sz w:val="24"/>
          <w:szCs w:val="24"/>
        </w:rPr>
        <w:t xml:space="preserve"> </w:t>
      </w:r>
      <w:proofErr w:type="spellStart"/>
      <w:r w:rsidRPr="000D2CA0">
        <w:rPr>
          <w:rFonts w:ascii="Times New Roman" w:eastAsia="Calibri" w:hAnsi="Times New Roman" w:cs="Times New Roman"/>
          <w:bCs/>
          <w:sz w:val="24"/>
          <w:szCs w:val="24"/>
        </w:rPr>
        <w:t>канікули</w:t>
      </w:r>
      <w:proofErr w:type="spellEnd"/>
      <w:r w:rsidRPr="000D2CA0">
        <w:rPr>
          <w:rFonts w:ascii="Times New Roman" w:eastAsia="Calibri" w:hAnsi="Times New Roman" w:cs="Times New Roman"/>
          <w:sz w:val="24"/>
          <w:szCs w:val="24"/>
        </w:rPr>
        <w:t>:</w:t>
      </w:r>
    </w:p>
    <w:p w:rsidR="000D2CA0" w:rsidRPr="000D2CA0" w:rsidRDefault="000D2CA0" w:rsidP="000D2CA0">
      <w:pPr>
        <w:ind w:left="567" w:firstLine="426"/>
        <w:jc w:val="both"/>
        <w:rPr>
          <w:rFonts w:ascii="Times New Roman" w:eastAsia="Calibri" w:hAnsi="Times New Roman" w:cs="Times New Roman"/>
          <w:bCs/>
          <w:sz w:val="24"/>
          <w:szCs w:val="24"/>
          <w:lang w:val="uk-UA"/>
        </w:rPr>
      </w:pPr>
      <w:r w:rsidRPr="000D2CA0">
        <w:rPr>
          <w:rFonts w:ascii="Times New Roman" w:eastAsia="Calibri" w:hAnsi="Times New Roman" w:cs="Times New Roman"/>
          <w:sz w:val="24"/>
          <w:szCs w:val="24"/>
        </w:rPr>
        <w:t xml:space="preserve"> </w:t>
      </w:r>
      <w:proofErr w:type="spellStart"/>
      <w:r w:rsidRPr="000D2CA0">
        <w:rPr>
          <w:rFonts w:ascii="Times New Roman" w:eastAsia="Calibri" w:hAnsi="Times New Roman" w:cs="Times New Roman"/>
          <w:bCs/>
          <w:sz w:val="24"/>
          <w:szCs w:val="24"/>
        </w:rPr>
        <w:t>осінні</w:t>
      </w:r>
      <w:proofErr w:type="spellEnd"/>
      <w:r w:rsidRPr="000D2CA0">
        <w:rPr>
          <w:rFonts w:ascii="Times New Roman" w:eastAsia="Calibri" w:hAnsi="Times New Roman" w:cs="Times New Roman"/>
          <w:bCs/>
          <w:sz w:val="24"/>
          <w:szCs w:val="24"/>
        </w:rPr>
        <w:t xml:space="preserve"> </w:t>
      </w:r>
      <w:proofErr w:type="spellStart"/>
      <w:r w:rsidRPr="000D2CA0">
        <w:rPr>
          <w:rFonts w:ascii="Times New Roman" w:eastAsia="Calibri" w:hAnsi="Times New Roman" w:cs="Times New Roman"/>
          <w:bCs/>
          <w:sz w:val="24"/>
          <w:szCs w:val="24"/>
        </w:rPr>
        <w:t>канікули</w:t>
      </w:r>
      <w:proofErr w:type="spellEnd"/>
      <w:r w:rsidRPr="000D2CA0">
        <w:rPr>
          <w:rFonts w:ascii="Times New Roman" w:eastAsia="Calibri" w:hAnsi="Times New Roman" w:cs="Times New Roman"/>
          <w:bCs/>
          <w:sz w:val="24"/>
          <w:szCs w:val="24"/>
        </w:rPr>
        <w:t xml:space="preserve"> - з </w:t>
      </w:r>
      <w:r>
        <w:rPr>
          <w:rFonts w:ascii="Times New Roman" w:eastAsia="Calibri" w:hAnsi="Times New Roman" w:cs="Times New Roman"/>
          <w:bCs/>
          <w:sz w:val="24"/>
          <w:szCs w:val="24"/>
          <w:lang w:val="uk-UA"/>
        </w:rPr>
        <w:t>24</w:t>
      </w:r>
      <w:r w:rsidRPr="000D2CA0">
        <w:rPr>
          <w:rFonts w:ascii="Times New Roman" w:eastAsia="Calibri" w:hAnsi="Times New Roman" w:cs="Times New Roman"/>
          <w:bCs/>
          <w:sz w:val="24"/>
          <w:szCs w:val="24"/>
        </w:rPr>
        <w:t>.10.20</w:t>
      </w:r>
      <w:r>
        <w:rPr>
          <w:rFonts w:ascii="Times New Roman" w:eastAsia="Calibri" w:hAnsi="Times New Roman" w:cs="Times New Roman"/>
          <w:bCs/>
          <w:sz w:val="24"/>
          <w:szCs w:val="24"/>
          <w:lang w:val="uk-UA"/>
        </w:rPr>
        <w:t>22р.</w:t>
      </w:r>
      <w:r w:rsidRPr="000D2CA0">
        <w:rPr>
          <w:rFonts w:ascii="Times New Roman" w:eastAsia="Calibri" w:hAnsi="Times New Roman" w:cs="Times New Roman"/>
          <w:bCs/>
          <w:sz w:val="24"/>
          <w:szCs w:val="24"/>
        </w:rPr>
        <w:t xml:space="preserve"> по </w:t>
      </w:r>
      <w:r>
        <w:rPr>
          <w:rFonts w:ascii="Times New Roman" w:eastAsia="Calibri" w:hAnsi="Times New Roman" w:cs="Times New Roman"/>
          <w:bCs/>
          <w:sz w:val="24"/>
          <w:szCs w:val="24"/>
          <w:lang w:val="uk-UA"/>
        </w:rPr>
        <w:t>30</w:t>
      </w:r>
      <w:r w:rsidRPr="000D2CA0">
        <w:rPr>
          <w:rFonts w:ascii="Times New Roman" w:eastAsia="Calibri" w:hAnsi="Times New Roman" w:cs="Times New Roman"/>
          <w:bCs/>
          <w:sz w:val="24"/>
          <w:szCs w:val="24"/>
        </w:rPr>
        <w:t>.1</w:t>
      </w:r>
      <w:r>
        <w:rPr>
          <w:rFonts w:ascii="Times New Roman" w:eastAsia="Calibri" w:hAnsi="Times New Roman" w:cs="Times New Roman"/>
          <w:bCs/>
          <w:sz w:val="24"/>
          <w:szCs w:val="24"/>
          <w:lang w:val="uk-UA"/>
        </w:rPr>
        <w:t>0</w:t>
      </w:r>
      <w:r w:rsidRPr="000D2CA0">
        <w:rPr>
          <w:rFonts w:ascii="Times New Roman" w:eastAsia="Calibri" w:hAnsi="Times New Roman" w:cs="Times New Roman"/>
          <w:bCs/>
          <w:sz w:val="24"/>
          <w:szCs w:val="24"/>
        </w:rPr>
        <w:t>.20</w:t>
      </w:r>
      <w:r>
        <w:rPr>
          <w:rFonts w:ascii="Times New Roman" w:eastAsia="Calibri" w:hAnsi="Times New Roman" w:cs="Times New Roman"/>
          <w:bCs/>
          <w:sz w:val="24"/>
          <w:szCs w:val="24"/>
          <w:lang w:val="uk-UA"/>
        </w:rPr>
        <w:t>22р.</w:t>
      </w:r>
      <w:r w:rsidRPr="000D2CA0">
        <w:rPr>
          <w:rFonts w:ascii="Times New Roman" w:eastAsia="Calibri" w:hAnsi="Times New Roman" w:cs="Times New Roman"/>
          <w:bCs/>
          <w:sz w:val="24"/>
          <w:szCs w:val="24"/>
        </w:rPr>
        <w:t>;</w:t>
      </w:r>
    </w:p>
    <w:p w:rsidR="000D2CA0" w:rsidRPr="000D2CA0" w:rsidRDefault="000D2CA0" w:rsidP="000D2CA0">
      <w:pPr>
        <w:ind w:left="567" w:firstLine="426"/>
        <w:jc w:val="both"/>
        <w:rPr>
          <w:rFonts w:ascii="Times New Roman" w:eastAsia="Calibri" w:hAnsi="Times New Roman" w:cs="Times New Roman"/>
          <w:bCs/>
          <w:sz w:val="24"/>
          <w:szCs w:val="24"/>
          <w:lang w:val="uk-UA"/>
        </w:rPr>
      </w:pPr>
      <w:r w:rsidRPr="000D2CA0">
        <w:rPr>
          <w:rFonts w:ascii="Times New Roman" w:eastAsia="Calibri" w:hAnsi="Times New Roman" w:cs="Times New Roman"/>
          <w:sz w:val="24"/>
          <w:szCs w:val="24"/>
        </w:rPr>
        <w:t xml:space="preserve"> </w:t>
      </w:r>
      <w:proofErr w:type="spellStart"/>
      <w:r w:rsidRPr="000D2CA0">
        <w:rPr>
          <w:rFonts w:ascii="Times New Roman" w:eastAsia="Calibri" w:hAnsi="Times New Roman" w:cs="Times New Roman"/>
          <w:bCs/>
          <w:sz w:val="24"/>
          <w:szCs w:val="24"/>
        </w:rPr>
        <w:t>зимові</w:t>
      </w:r>
      <w:proofErr w:type="spellEnd"/>
      <w:r w:rsidRPr="000D2CA0">
        <w:rPr>
          <w:rFonts w:ascii="Times New Roman" w:eastAsia="Calibri" w:hAnsi="Times New Roman" w:cs="Times New Roman"/>
          <w:bCs/>
          <w:sz w:val="24"/>
          <w:szCs w:val="24"/>
          <w:lang w:val="uk-UA"/>
        </w:rPr>
        <w:t xml:space="preserve">  ка</w:t>
      </w:r>
      <w:proofErr w:type="spellStart"/>
      <w:r w:rsidRPr="000D2CA0">
        <w:rPr>
          <w:rFonts w:ascii="Times New Roman" w:eastAsia="Calibri" w:hAnsi="Times New Roman" w:cs="Times New Roman"/>
          <w:bCs/>
          <w:sz w:val="24"/>
          <w:szCs w:val="24"/>
        </w:rPr>
        <w:t>нікули</w:t>
      </w:r>
      <w:proofErr w:type="spellEnd"/>
      <w:r w:rsidRPr="000D2CA0">
        <w:rPr>
          <w:rFonts w:ascii="Times New Roman" w:eastAsia="Calibri" w:hAnsi="Times New Roman" w:cs="Times New Roman"/>
          <w:bCs/>
          <w:sz w:val="24"/>
          <w:szCs w:val="24"/>
        </w:rPr>
        <w:t xml:space="preserve"> - з </w:t>
      </w:r>
      <w:r>
        <w:rPr>
          <w:rFonts w:ascii="Times New Roman" w:eastAsia="Calibri" w:hAnsi="Times New Roman" w:cs="Times New Roman"/>
          <w:bCs/>
          <w:sz w:val="24"/>
          <w:szCs w:val="24"/>
          <w:lang w:val="uk-UA"/>
        </w:rPr>
        <w:t>31</w:t>
      </w:r>
      <w:r w:rsidRPr="000D2CA0">
        <w:rPr>
          <w:rFonts w:ascii="Times New Roman" w:eastAsia="Calibri" w:hAnsi="Times New Roman" w:cs="Times New Roman"/>
          <w:bCs/>
          <w:sz w:val="24"/>
          <w:szCs w:val="24"/>
        </w:rPr>
        <w:t>.12.20</w:t>
      </w:r>
      <w:r>
        <w:rPr>
          <w:rFonts w:ascii="Times New Roman" w:eastAsia="Calibri" w:hAnsi="Times New Roman" w:cs="Times New Roman"/>
          <w:bCs/>
          <w:sz w:val="24"/>
          <w:szCs w:val="24"/>
          <w:lang w:val="uk-UA"/>
        </w:rPr>
        <w:t>22р.</w:t>
      </w:r>
      <w:r w:rsidRPr="000D2CA0">
        <w:rPr>
          <w:rFonts w:ascii="Times New Roman" w:eastAsia="Calibri" w:hAnsi="Times New Roman" w:cs="Times New Roman"/>
          <w:bCs/>
          <w:sz w:val="24"/>
          <w:szCs w:val="24"/>
        </w:rPr>
        <w:t xml:space="preserve"> по 1</w:t>
      </w:r>
      <w:r>
        <w:rPr>
          <w:rFonts w:ascii="Times New Roman" w:eastAsia="Calibri" w:hAnsi="Times New Roman" w:cs="Times New Roman"/>
          <w:bCs/>
          <w:sz w:val="24"/>
          <w:szCs w:val="24"/>
          <w:lang w:val="uk-UA"/>
        </w:rPr>
        <w:t>5</w:t>
      </w:r>
      <w:r w:rsidRPr="000D2CA0">
        <w:rPr>
          <w:rFonts w:ascii="Times New Roman" w:eastAsia="Calibri" w:hAnsi="Times New Roman" w:cs="Times New Roman"/>
          <w:bCs/>
          <w:sz w:val="24"/>
          <w:szCs w:val="24"/>
        </w:rPr>
        <w:t>.01.20</w:t>
      </w:r>
      <w:r>
        <w:rPr>
          <w:rFonts w:ascii="Times New Roman" w:eastAsia="Calibri" w:hAnsi="Times New Roman" w:cs="Times New Roman"/>
          <w:bCs/>
          <w:sz w:val="24"/>
          <w:szCs w:val="24"/>
          <w:lang w:val="uk-UA"/>
        </w:rPr>
        <w:t>23р.</w:t>
      </w:r>
      <w:r w:rsidRPr="000D2CA0">
        <w:rPr>
          <w:rFonts w:ascii="Times New Roman" w:eastAsia="Calibri" w:hAnsi="Times New Roman" w:cs="Times New Roman"/>
          <w:bCs/>
          <w:sz w:val="24"/>
          <w:szCs w:val="24"/>
        </w:rPr>
        <w:t>;</w:t>
      </w:r>
    </w:p>
    <w:p w:rsidR="000D2CA0" w:rsidRPr="000D2CA0" w:rsidRDefault="000D2CA0" w:rsidP="000D2CA0">
      <w:pPr>
        <w:ind w:left="567" w:firstLine="426"/>
        <w:jc w:val="both"/>
        <w:rPr>
          <w:rFonts w:ascii="Times New Roman" w:eastAsia="Calibri" w:hAnsi="Times New Roman" w:cs="Times New Roman"/>
          <w:bCs/>
          <w:sz w:val="24"/>
          <w:szCs w:val="24"/>
          <w:lang w:val="uk-UA"/>
        </w:rPr>
      </w:pPr>
      <w:r w:rsidRPr="000D2CA0">
        <w:rPr>
          <w:rFonts w:ascii="Times New Roman" w:eastAsia="Calibri" w:hAnsi="Times New Roman" w:cs="Times New Roman"/>
          <w:bCs/>
          <w:sz w:val="24"/>
          <w:szCs w:val="24"/>
        </w:rPr>
        <w:t xml:space="preserve"> </w:t>
      </w:r>
      <w:proofErr w:type="spellStart"/>
      <w:r w:rsidRPr="000D2CA0">
        <w:rPr>
          <w:rFonts w:ascii="Times New Roman" w:eastAsia="Calibri" w:hAnsi="Times New Roman" w:cs="Times New Roman"/>
          <w:bCs/>
          <w:sz w:val="24"/>
          <w:szCs w:val="24"/>
        </w:rPr>
        <w:t>весняні</w:t>
      </w:r>
      <w:proofErr w:type="spellEnd"/>
      <w:r w:rsidRPr="000D2CA0">
        <w:rPr>
          <w:rFonts w:ascii="Times New Roman" w:eastAsia="Calibri" w:hAnsi="Times New Roman" w:cs="Times New Roman"/>
          <w:bCs/>
          <w:sz w:val="24"/>
          <w:szCs w:val="24"/>
        </w:rPr>
        <w:t xml:space="preserve"> </w:t>
      </w:r>
      <w:proofErr w:type="spellStart"/>
      <w:r w:rsidRPr="000D2CA0">
        <w:rPr>
          <w:rFonts w:ascii="Times New Roman" w:eastAsia="Calibri" w:hAnsi="Times New Roman" w:cs="Times New Roman"/>
          <w:bCs/>
          <w:sz w:val="24"/>
          <w:szCs w:val="24"/>
        </w:rPr>
        <w:t>канікули</w:t>
      </w:r>
      <w:proofErr w:type="spellEnd"/>
      <w:r w:rsidRPr="000D2CA0">
        <w:rPr>
          <w:rFonts w:ascii="Times New Roman" w:eastAsia="Calibri" w:hAnsi="Times New Roman" w:cs="Times New Roman"/>
          <w:bCs/>
          <w:sz w:val="24"/>
          <w:szCs w:val="24"/>
        </w:rPr>
        <w:t xml:space="preserve"> - з 2</w:t>
      </w:r>
      <w:r>
        <w:rPr>
          <w:rFonts w:ascii="Times New Roman" w:eastAsia="Calibri" w:hAnsi="Times New Roman" w:cs="Times New Roman"/>
          <w:bCs/>
          <w:sz w:val="24"/>
          <w:szCs w:val="24"/>
          <w:lang w:val="uk-UA"/>
        </w:rPr>
        <w:t>7</w:t>
      </w:r>
      <w:r w:rsidRPr="000D2CA0">
        <w:rPr>
          <w:rFonts w:ascii="Times New Roman" w:eastAsia="Calibri" w:hAnsi="Times New Roman" w:cs="Times New Roman"/>
          <w:bCs/>
          <w:sz w:val="24"/>
          <w:szCs w:val="24"/>
        </w:rPr>
        <w:t>.03.20</w:t>
      </w:r>
      <w:r>
        <w:rPr>
          <w:rFonts w:ascii="Times New Roman" w:eastAsia="Calibri" w:hAnsi="Times New Roman" w:cs="Times New Roman"/>
          <w:bCs/>
          <w:sz w:val="24"/>
          <w:szCs w:val="24"/>
          <w:lang w:val="uk-UA"/>
        </w:rPr>
        <w:t>23р.</w:t>
      </w:r>
      <w:r w:rsidRPr="000D2CA0">
        <w:rPr>
          <w:rFonts w:ascii="Times New Roman" w:eastAsia="Calibri" w:hAnsi="Times New Roman" w:cs="Times New Roman"/>
          <w:bCs/>
          <w:sz w:val="24"/>
          <w:szCs w:val="24"/>
        </w:rPr>
        <w:t xml:space="preserve"> по </w:t>
      </w:r>
      <w:r w:rsidR="003F5BBE">
        <w:rPr>
          <w:rFonts w:ascii="Times New Roman" w:eastAsia="Calibri" w:hAnsi="Times New Roman" w:cs="Times New Roman"/>
          <w:bCs/>
          <w:sz w:val="24"/>
          <w:szCs w:val="24"/>
          <w:lang w:val="uk-UA"/>
        </w:rPr>
        <w:t>02</w:t>
      </w:r>
      <w:r w:rsidRPr="000D2CA0">
        <w:rPr>
          <w:rFonts w:ascii="Times New Roman" w:eastAsia="Calibri" w:hAnsi="Times New Roman" w:cs="Times New Roman"/>
          <w:bCs/>
          <w:sz w:val="24"/>
          <w:szCs w:val="24"/>
        </w:rPr>
        <w:t>.0</w:t>
      </w:r>
      <w:r w:rsidR="003F5BBE">
        <w:rPr>
          <w:rFonts w:ascii="Times New Roman" w:eastAsia="Calibri" w:hAnsi="Times New Roman" w:cs="Times New Roman"/>
          <w:bCs/>
          <w:sz w:val="24"/>
          <w:szCs w:val="24"/>
          <w:lang w:val="uk-UA"/>
        </w:rPr>
        <w:t>4</w:t>
      </w:r>
      <w:r w:rsidRPr="000D2CA0">
        <w:rPr>
          <w:rFonts w:ascii="Times New Roman" w:eastAsia="Calibri" w:hAnsi="Times New Roman" w:cs="Times New Roman"/>
          <w:bCs/>
          <w:sz w:val="24"/>
          <w:szCs w:val="24"/>
        </w:rPr>
        <w:t>.20</w:t>
      </w:r>
      <w:r w:rsidR="003F5BBE">
        <w:rPr>
          <w:rFonts w:ascii="Times New Roman" w:eastAsia="Calibri" w:hAnsi="Times New Roman" w:cs="Times New Roman"/>
          <w:bCs/>
          <w:sz w:val="24"/>
          <w:szCs w:val="24"/>
          <w:lang w:val="uk-UA"/>
        </w:rPr>
        <w:t>23р</w:t>
      </w:r>
      <w:proofErr w:type="gramStart"/>
      <w:r w:rsidR="003F5BBE">
        <w:rPr>
          <w:rFonts w:ascii="Times New Roman" w:eastAsia="Calibri" w:hAnsi="Times New Roman" w:cs="Times New Roman"/>
          <w:bCs/>
          <w:sz w:val="24"/>
          <w:szCs w:val="24"/>
          <w:lang w:val="uk-UA"/>
        </w:rPr>
        <w:t>.</w:t>
      </w:r>
      <w:r w:rsidRPr="000D2CA0">
        <w:rPr>
          <w:rFonts w:ascii="Times New Roman" w:eastAsia="Calibri" w:hAnsi="Times New Roman" w:cs="Times New Roman"/>
          <w:bCs/>
          <w:sz w:val="24"/>
          <w:szCs w:val="24"/>
        </w:rPr>
        <w:t>.</w:t>
      </w:r>
      <w:proofErr w:type="gramEnd"/>
    </w:p>
    <w:p w:rsidR="000D2CA0" w:rsidRPr="000D2CA0" w:rsidRDefault="000D2CA0" w:rsidP="000D2CA0">
      <w:pPr>
        <w:shd w:val="clear" w:color="auto" w:fill="FFFFFF"/>
        <w:spacing w:after="0" w:line="0" w:lineRule="atLeast"/>
        <w:ind w:left="567" w:firstLine="426"/>
        <w:jc w:val="both"/>
        <w:rPr>
          <w:rFonts w:ascii="Times New Roman" w:eastAsia="Calibri" w:hAnsi="Times New Roman" w:cs="Times New Roman"/>
          <w:bCs/>
          <w:sz w:val="24"/>
          <w:szCs w:val="24"/>
          <w:lang w:val="uk-UA" w:eastAsia="ru-RU"/>
        </w:rPr>
      </w:pPr>
      <w:proofErr w:type="spellStart"/>
      <w:r w:rsidRPr="000D2CA0">
        <w:rPr>
          <w:rFonts w:ascii="Times New Roman" w:eastAsia="Calibri" w:hAnsi="Times New Roman" w:cs="Times New Roman"/>
          <w:bCs/>
          <w:sz w:val="24"/>
          <w:szCs w:val="24"/>
          <w:lang w:eastAsia="ru-RU"/>
        </w:rPr>
        <w:t>Орієнтовна</w:t>
      </w:r>
      <w:proofErr w:type="spellEnd"/>
      <w:r w:rsidRPr="000D2CA0">
        <w:rPr>
          <w:rFonts w:ascii="Times New Roman" w:eastAsia="Calibri" w:hAnsi="Times New Roman" w:cs="Times New Roman"/>
          <w:bCs/>
          <w:sz w:val="24"/>
          <w:szCs w:val="24"/>
          <w:lang w:eastAsia="ru-RU"/>
        </w:rPr>
        <w:t xml:space="preserve"> дата </w:t>
      </w:r>
      <w:proofErr w:type="spellStart"/>
      <w:r w:rsidRPr="000D2CA0">
        <w:rPr>
          <w:rFonts w:ascii="Times New Roman" w:eastAsia="Calibri" w:hAnsi="Times New Roman" w:cs="Times New Roman"/>
          <w:bCs/>
          <w:sz w:val="24"/>
          <w:szCs w:val="24"/>
          <w:lang w:eastAsia="ru-RU"/>
        </w:rPr>
        <w:t>проведення</w:t>
      </w:r>
      <w:proofErr w:type="spellEnd"/>
      <w:r w:rsidRPr="000D2CA0">
        <w:rPr>
          <w:rFonts w:ascii="Times New Roman" w:eastAsia="Calibri" w:hAnsi="Times New Roman" w:cs="Times New Roman"/>
          <w:bCs/>
          <w:sz w:val="24"/>
          <w:szCs w:val="24"/>
          <w:lang w:eastAsia="ru-RU"/>
        </w:rPr>
        <w:t xml:space="preserve"> свята «</w:t>
      </w:r>
      <w:proofErr w:type="spellStart"/>
      <w:r w:rsidRPr="000D2CA0">
        <w:rPr>
          <w:rFonts w:ascii="Times New Roman" w:eastAsia="Calibri" w:hAnsi="Times New Roman" w:cs="Times New Roman"/>
          <w:bCs/>
          <w:sz w:val="24"/>
          <w:szCs w:val="24"/>
          <w:lang w:eastAsia="ru-RU"/>
        </w:rPr>
        <w:t>Останній</w:t>
      </w:r>
      <w:proofErr w:type="spellEnd"/>
      <w:r w:rsidRPr="000D2CA0">
        <w:rPr>
          <w:rFonts w:ascii="Times New Roman" w:eastAsia="Calibri" w:hAnsi="Times New Roman" w:cs="Times New Roman"/>
          <w:bCs/>
          <w:sz w:val="24"/>
          <w:szCs w:val="24"/>
          <w:lang w:eastAsia="ru-RU"/>
        </w:rPr>
        <w:t xml:space="preserve"> </w:t>
      </w:r>
      <w:proofErr w:type="spellStart"/>
      <w:r w:rsidRPr="000D2CA0">
        <w:rPr>
          <w:rFonts w:ascii="Times New Roman" w:eastAsia="Calibri" w:hAnsi="Times New Roman" w:cs="Times New Roman"/>
          <w:bCs/>
          <w:sz w:val="24"/>
          <w:szCs w:val="24"/>
          <w:lang w:eastAsia="ru-RU"/>
        </w:rPr>
        <w:t>дзвоник</w:t>
      </w:r>
      <w:proofErr w:type="spellEnd"/>
      <w:r w:rsidRPr="000D2CA0">
        <w:rPr>
          <w:rFonts w:ascii="Times New Roman" w:eastAsia="Calibri" w:hAnsi="Times New Roman" w:cs="Times New Roman"/>
          <w:bCs/>
          <w:sz w:val="24"/>
          <w:szCs w:val="24"/>
          <w:lang w:eastAsia="ru-RU"/>
        </w:rPr>
        <w:t xml:space="preserve">» - </w:t>
      </w:r>
      <w:r w:rsidR="003F5BBE">
        <w:rPr>
          <w:rFonts w:ascii="Times New Roman" w:eastAsia="Calibri" w:hAnsi="Times New Roman" w:cs="Times New Roman"/>
          <w:bCs/>
          <w:sz w:val="24"/>
          <w:szCs w:val="24"/>
          <w:lang w:val="uk-UA" w:eastAsia="ru-RU"/>
        </w:rPr>
        <w:t>02</w:t>
      </w:r>
      <w:r w:rsidRPr="000D2CA0">
        <w:rPr>
          <w:rFonts w:ascii="Times New Roman" w:eastAsia="Calibri" w:hAnsi="Times New Roman" w:cs="Times New Roman"/>
          <w:bCs/>
          <w:sz w:val="24"/>
          <w:szCs w:val="24"/>
          <w:lang w:eastAsia="ru-RU"/>
        </w:rPr>
        <w:t xml:space="preserve"> </w:t>
      </w:r>
      <w:r w:rsidR="003F5BBE">
        <w:rPr>
          <w:rFonts w:ascii="Times New Roman" w:eastAsia="Calibri" w:hAnsi="Times New Roman" w:cs="Times New Roman"/>
          <w:bCs/>
          <w:sz w:val="24"/>
          <w:szCs w:val="24"/>
          <w:lang w:val="uk-UA" w:eastAsia="ru-RU"/>
        </w:rPr>
        <w:t>червня</w:t>
      </w:r>
      <w:r w:rsidRPr="000D2CA0">
        <w:rPr>
          <w:rFonts w:ascii="Times New Roman" w:eastAsia="Calibri" w:hAnsi="Times New Roman" w:cs="Times New Roman"/>
          <w:bCs/>
          <w:sz w:val="24"/>
          <w:szCs w:val="24"/>
          <w:lang w:eastAsia="ru-RU"/>
        </w:rPr>
        <w:t xml:space="preserve"> 20</w:t>
      </w:r>
      <w:r w:rsidR="003F5BBE">
        <w:rPr>
          <w:rFonts w:ascii="Times New Roman" w:eastAsia="Calibri" w:hAnsi="Times New Roman" w:cs="Times New Roman"/>
          <w:bCs/>
          <w:sz w:val="24"/>
          <w:szCs w:val="24"/>
          <w:lang w:val="uk-UA" w:eastAsia="ru-RU"/>
        </w:rPr>
        <w:t>23</w:t>
      </w:r>
      <w:r w:rsidRPr="000D2CA0">
        <w:rPr>
          <w:rFonts w:ascii="Times New Roman" w:eastAsia="Calibri" w:hAnsi="Times New Roman" w:cs="Times New Roman"/>
          <w:bCs/>
          <w:sz w:val="24"/>
          <w:szCs w:val="24"/>
          <w:lang w:eastAsia="ru-RU"/>
        </w:rPr>
        <w:t xml:space="preserve"> року. </w:t>
      </w:r>
    </w:p>
    <w:p w:rsidR="000D2CA0" w:rsidRPr="000D2CA0" w:rsidRDefault="000D2CA0" w:rsidP="000D2CA0">
      <w:pPr>
        <w:shd w:val="clear" w:color="auto" w:fill="FFFFFF"/>
        <w:spacing w:after="0" w:line="0" w:lineRule="atLeast"/>
        <w:ind w:left="567" w:firstLine="426"/>
        <w:jc w:val="both"/>
        <w:rPr>
          <w:rFonts w:ascii="Times New Roman" w:eastAsia="Calibri" w:hAnsi="Times New Roman" w:cs="Times New Roman"/>
          <w:bCs/>
          <w:sz w:val="24"/>
          <w:szCs w:val="24"/>
          <w:lang w:val="uk-UA" w:eastAsia="ru-RU"/>
        </w:rPr>
      </w:pPr>
      <w:r w:rsidRPr="000D2CA0">
        <w:rPr>
          <w:rFonts w:ascii="Times New Roman" w:eastAsia="Calibri" w:hAnsi="Times New Roman" w:cs="Times New Roman"/>
          <w:bCs/>
          <w:sz w:val="24"/>
          <w:szCs w:val="24"/>
          <w:lang w:eastAsia="ru-RU"/>
        </w:rPr>
        <w:t xml:space="preserve">Дата </w:t>
      </w:r>
      <w:proofErr w:type="spellStart"/>
      <w:r w:rsidRPr="000D2CA0">
        <w:rPr>
          <w:rFonts w:ascii="Times New Roman" w:eastAsia="Calibri" w:hAnsi="Times New Roman" w:cs="Times New Roman"/>
          <w:bCs/>
          <w:sz w:val="24"/>
          <w:szCs w:val="24"/>
          <w:lang w:eastAsia="ru-RU"/>
        </w:rPr>
        <w:t>вручення</w:t>
      </w:r>
      <w:proofErr w:type="spellEnd"/>
      <w:r w:rsidRPr="000D2CA0">
        <w:rPr>
          <w:rFonts w:ascii="Times New Roman" w:eastAsia="Calibri" w:hAnsi="Times New Roman" w:cs="Times New Roman"/>
          <w:bCs/>
          <w:sz w:val="24"/>
          <w:szCs w:val="24"/>
          <w:lang w:eastAsia="ru-RU"/>
        </w:rPr>
        <w:t xml:space="preserve"> </w:t>
      </w:r>
      <w:proofErr w:type="spellStart"/>
      <w:r w:rsidRPr="000D2CA0">
        <w:rPr>
          <w:rFonts w:ascii="Times New Roman" w:eastAsia="Calibri" w:hAnsi="Times New Roman" w:cs="Times New Roman"/>
          <w:bCs/>
          <w:sz w:val="24"/>
          <w:szCs w:val="24"/>
          <w:lang w:eastAsia="ru-RU"/>
        </w:rPr>
        <w:t>документів</w:t>
      </w:r>
      <w:proofErr w:type="spellEnd"/>
      <w:r w:rsidRPr="000D2CA0">
        <w:rPr>
          <w:rFonts w:ascii="Times New Roman" w:eastAsia="Calibri" w:hAnsi="Times New Roman" w:cs="Times New Roman"/>
          <w:bCs/>
          <w:sz w:val="24"/>
          <w:szCs w:val="24"/>
          <w:lang w:eastAsia="ru-RU"/>
        </w:rPr>
        <w:t xml:space="preserve"> про </w:t>
      </w:r>
      <w:proofErr w:type="spellStart"/>
      <w:r w:rsidRPr="000D2CA0">
        <w:rPr>
          <w:rFonts w:ascii="Times New Roman" w:eastAsia="Calibri" w:hAnsi="Times New Roman" w:cs="Times New Roman"/>
          <w:bCs/>
          <w:sz w:val="24"/>
          <w:szCs w:val="24"/>
          <w:lang w:eastAsia="ru-RU"/>
        </w:rPr>
        <w:t>освіту</w:t>
      </w:r>
      <w:proofErr w:type="spellEnd"/>
      <w:r w:rsidRPr="000D2CA0">
        <w:rPr>
          <w:rFonts w:ascii="Times New Roman" w:eastAsia="Calibri" w:hAnsi="Times New Roman" w:cs="Times New Roman"/>
          <w:bCs/>
          <w:sz w:val="24"/>
          <w:szCs w:val="24"/>
          <w:lang w:eastAsia="ru-RU"/>
        </w:rPr>
        <w:t xml:space="preserve"> буде </w:t>
      </w:r>
      <w:proofErr w:type="spellStart"/>
      <w:r w:rsidRPr="000D2CA0">
        <w:rPr>
          <w:rFonts w:ascii="Times New Roman" w:eastAsia="Calibri" w:hAnsi="Times New Roman" w:cs="Times New Roman"/>
          <w:bCs/>
          <w:sz w:val="24"/>
          <w:szCs w:val="24"/>
          <w:lang w:eastAsia="ru-RU"/>
        </w:rPr>
        <w:t>визначена</w:t>
      </w:r>
      <w:proofErr w:type="spellEnd"/>
      <w:r w:rsidRPr="000D2CA0">
        <w:rPr>
          <w:rFonts w:ascii="Times New Roman" w:eastAsia="Calibri" w:hAnsi="Times New Roman" w:cs="Times New Roman"/>
          <w:bCs/>
          <w:sz w:val="24"/>
          <w:szCs w:val="24"/>
          <w:lang w:eastAsia="ru-RU"/>
        </w:rPr>
        <w:t xml:space="preserve"> </w:t>
      </w:r>
      <w:proofErr w:type="spellStart"/>
      <w:r w:rsidRPr="000D2CA0">
        <w:rPr>
          <w:rFonts w:ascii="Times New Roman" w:eastAsia="Calibri" w:hAnsi="Times New Roman" w:cs="Times New Roman"/>
          <w:bCs/>
          <w:sz w:val="24"/>
          <w:szCs w:val="24"/>
          <w:lang w:eastAsia="ru-RU"/>
        </w:rPr>
        <w:t>додатково</w:t>
      </w:r>
      <w:proofErr w:type="spellEnd"/>
      <w:r w:rsidRPr="000D2CA0">
        <w:rPr>
          <w:rFonts w:ascii="Times New Roman" w:eastAsia="Calibri" w:hAnsi="Times New Roman" w:cs="Times New Roman"/>
          <w:bCs/>
          <w:sz w:val="24"/>
          <w:szCs w:val="24"/>
          <w:lang w:eastAsia="ru-RU"/>
        </w:rPr>
        <w:t xml:space="preserve"> (в </w:t>
      </w:r>
      <w:proofErr w:type="spellStart"/>
      <w:r w:rsidRPr="000D2CA0">
        <w:rPr>
          <w:rFonts w:ascii="Times New Roman" w:eastAsia="Calibri" w:hAnsi="Times New Roman" w:cs="Times New Roman"/>
          <w:bCs/>
          <w:sz w:val="24"/>
          <w:szCs w:val="24"/>
          <w:lang w:eastAsia="ru-RU"/>
        </w:rPr>
        <w:t>залежності</w:t>
      </w:r>
      <w:proofErr w:type="spellEnd"/>
      <w:r w:rsidRPr="000D2CA0">
        <w:rPr>
          <w:rFonts w:ascii="Times New Roman" w:eastAsia="Calibri" w:hAnsi="Times New Roman" w:cs="Times New Roman"/>
          <w:bCs/>
          <w:sz w:val="24"/>
          <w:szCs w:val="24"/>
          <w:lang w:eastAsia="ru-RU"/>
        </w:rPr>
        <w:t xml:space="preserve"> </w:t>
      </w:r>
      <w:proofErr w:type="spellStart"/>
      <w:r w:rsidRPr="000D2CA0">
        <w:rPr>
          <w:rFonts w:ascii="Times New Roman" w:eastAsia="Calibri" w:hAnsi="Times New Roman" w:cs="Times New Roman"/>
          <w:bCs/>
          <w:sz w:val="24"/>
          <w:szCs w:val="24"/>
          <w:lang w:eastAsia="ru-RU"/>
        </w:rPr>
        <w:t>від</w:t>
      </w:r>
      <w:proofErr w:type="spellEnd"/>
      <w:r w:rsidRPr="000D2CA0">
        <w:rPr>
          <w:rFonts w:ascii="Times New Roman" w:eastAsia="Calibri" w:hAnsi="Times New Roman" w:cs="Times New Roman"/>
          <w:bCs/>
          <w:sz w:val="24"/>
          <w:szCs w:val="24"/>
          <w:lang w:eastAsia="ru-RU"/>
        </w:rPr>
        <w:t xml:space="preserve"> </w:t>
      </w:r>
      <w:proofErr w:type="spellStart"/>
      <w:r w:rsidRPr="000D2CA0">
        <w:rPr>
          <w:rFonts w:ascii="Times New Roman" w:eastAsia="Calibri" w:hAnsi="Times New Roman" w:cs="Times New Roman"/>
          <w:bCs/>
          <w:sz w:val="24"/>
          <w:szCs w:val="24"/>
          <w:lang w:eastAsia="ru-RU"/>
        </w:rPr>
        <w:t>термінів</w:t>
      </w:r>
      <w:proofErr w:type="spellEnd"/>
      <w:r w:rsidRPr="000D2CA0">
        <w:rPr>
          <w:rFonts w:ascii="Times New Roman" w:eastAsia="Calibri" w:hAnsi="Times New Roman" w:cs="Times New Roman"/>
          <w:bCs/>
          <w:sz w:val="24"/>
          <w:szCs w:val="24"/>
          <w:lang w:eastAsia="ru-RU"/>
        </w:rPr>
        <w:t xml:space="preserve"> </w:t>
      </w:r>
      <w:proofErr w:type="spellStart"/>
      <w:r w:rsidRPr="000D2CA0">
        <w:rPr>
          <w:rFonts w:ascii="Times New Roman" w:eastAsia="Calibri" w:hAnsi="Times New Roman" w:cs="Times New Roman"/>
          <w:bCs/>
          <w:sz w:val="24"/>
          <w:szCs w:val="24"/>
          <w:lang w:eastAsia="ru-RU"/>
        </w:rPr>
        <w:t>проведення</w:t>
      </w:r>
      <w:proofErr w:type="spellEnd"/>
      <w:r w:rsidRPr="000D2CA0">
        <w:rPr>
          <w:rFonts w:ascii="Times New Roman" w:eastAsia="Calibri" w:hAnsi="Times New Roman" w:cs="Times New Roman"/>
          <w:bCs/>
          <w:sz w:val="24"/>
          <w:szCs w:val="24"/>
          <w:lang w:eastAsia="ru-RU"/>
        </w:rPr>
        <w:t xml:space="preserve"> ДПА,</w:t>
      </w:r>
      <w:r w:rsidRPr="000D2CA0">
        <w:rPr>
          <w:rFonts w:ascii="Times New Roman" w:eastAsia="Calibri" w:hAnsi="Times New Roman" w:cs="Times New Roman"/>
          <w:bCs/>
          <w:sz w:val="24"/>
          <w:szCs w:val="24"/>
          <w:lang w:val="uk-UA" w:eastAsia="ru-RU"/>
        </w:rPr>
        <w:t xml:space="preserve"> </w:t>
      </w:r>
      <w:r w:rsidR="003F5BBE">
        <w:rPr>
          <w:rFonts w:ascii="Times New Roman" w:eastAsia="Calibri" w:hAnsi="Times New Roman" w:cs="Times New Roman"/>
          <w:bCs/>
          <w:sz w:val="24"/>
          <w:szCs w:val="24"/>
          <w:lang w:val="uk-UA" w:eastAsia="ru-RU"/>
        </w:rPr>
        <w:t>НМТ</w:t>
      </w:r>
      <w:proofErr w:type="gramStart"/>
      <w:r w:rsidRPr="000D2CA0">
        <w:rPr>
          <w:rFonts w:ascii="Times New Roman" w:eastAsia="Calibri" w:hAnsi="Times New Roman" w:cs="Times New Roman"/>
          <w:bCs/>
          <w:sz w:val="24"/>
          <w:szCs w:val="24"/>
          <w:lang w:val="uk-UA" w:eastAsia="ru-RU"/>
        </w:rPr>
        <w:t xml:space="preserve"> )</w:t>
      </w:r>
      <w:proofErr w:type="gramEnd"/>
      <w:r w:rsidRPr="000D2CA0">
        <w:rPr>
          <w:rFonts w:ascii="Times New Roman" w:eastAsia="Calibri" w:hAnsi="Times New Roman" w:cs="Times New Roman"/>
          <w:bCs/>
          <w:sz w:val="24"/>
          <w:szCs w:val="24"/>
          <w:lang w:val="uk-UA" w:eastAsia="ru-RU"/>
        </w:rPr>
        <w:t xml:space="preserve">     </w:t>
      </w:r>
    </w:p>
    <w:p w:rsidR="000D2CA0" w:rsidRPr="000D2CA0" w:rsidRDefault="000D2CA0" w:rsidP="000D2CA0">
      <w:pPr>
        <w:shd w:val="clear" w:color="auto" w:fill="FFFFFF"/>
        <w:spacing w:after="0" w:line="0" w:lineRule="atLeast"/>
        <w:ind w:left="567" w:firstLine="426"/>
        <w:jc w:val="both"/>
        <w:rPr>
          <w:rFonts w:ascii="Times New Roman" w:eastAsia="Calibri" w:hAnsi="Times New Roman" w:cs="Times New Roman"/>
          <w:sz w:val="24"/>
          <w:szCs w:val="24"/>
          <w:lang w:val="uk-UA" w:eastAsia="ru-RU"/>
        </w:rPr>
      </w:pPr>
      <w:r w:rsidRPr="000D2CA0">
        <w:rPr>
          <w:rFonts w:ascii="Times New Roman" w:eastAsia="Calibri" w:hAnsi="Times New Roman" w:cs="Times New Roman"/>
          <w:sz w:val="24"/>
          <w:szCs w:val="24"/>
          <w:lang w:val="uk-UA" w:eastAsia="ru-RU"/>
        </w:rPr>
        <w:t xml:space="preserve"> Орієнтовні терміни проведення ДПА для 4-х класів – остання декада травня 20</w:t>
      </w:r>
      <w:r w:rsidR="003F5BBE">
        <w:rPr>
          <w:rFonts w:ascii="Times New Roman" w:eastAsia="Calibri" w:hAnsi="Times New Roman" w:cs="Times New Roman"/>
          <w:sz w:val="24"/>
          <w:szCs w:val="24"/>
          <w:lang w:val="uk-UA" w:eastAsia="ru-RU"/>
        </w:rPr>
        <w:t>23</w:t>
      </w:r>
      <w:r w:rsidRPr="000D2CA0">
        <w:rPr>
          <w:rFonts w:ascii="Times New Roman" w:eastAsia="Calibri" w:hAnsi="Times New Roman" w:cs="Times New Roman"/>
          <w:sz w:val="24"/>
          <w:szCs w:val="24"/>
          <w:lang w:val="uk-UA" w:eastAsia="ru-RU"/>
        </w:rPr>
        <w:t xml:space="preserve"> року; для 9-х класів – календарний     тиждень   після закінчення навчального року.</w:t>
      </w:r>
    </w:p>
    <w:p w:rsidR="000D2CA0" w:rsidRPr="000D2CA0" w:rsidRDefault="000D2CA0" w:rsidP="000D2CA0">
      <w:pPr>
        <w:shd w:val="clear" w:color="auto" w:fill="FFFFFF"/>
        <w:spacing w:after="0" w:line="0" w:lineRule="atLeast"/>
        <w:ind w:left="567" w:firstLine="426"/>
        <w:jc w:val="both"/>
        <w:rPr>
          <w:rFonts w:ascii="Times New Roman" w:eastAsia="Calibri" w:hAnsi="Times New Roman" w:cs="Times New Roman"/>
          <w:sz w:val="24"/>
          <w:szCs w:val="24"/>
          <w:lang w:val="uk-UA" w:eastAsia="ru-RU"/>
        </w:rPr>
      </w:pPr>
      <w:r w:rsidRPr="000D2CA0">
        <w:rPr>
          <w:rFonts w:ascii="Times New Roman" w:eastAsia="Calibri" w:hAnsi="Times New Roman" w:cs="Times New Roman"/>
          <w:sz w:val="24"/>
          <w:szCs w:val="24"/>
          <w:lang w:val="uk-UA" w:eastAsia="ru-RU"/>
        </w:rPr>
        <w:t xml:space="preserve"> Навчальна практика та навчальні екскурсії  за рішенням педагогічної ради проводяться протягом навчального  року.</w:t>
      </w:r>
    </w:p>
    <w:p w:rsidR="008125DC" w:rsidRDefault="003F5BBE" w:rsidP="000D2CA0">
      <w:pPr>
        <w:shd w:val="clear" w:color="auto" w:fill="FFFFFF"/>
        <w:spacing w:after="0" w:line="0" w:lineRule="atLeast"/>
        <w:ind w:left="567" w:firstLine="426"/>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Ліцей</w:t>
      </w:r>
      <w:r w:rsidR="000D2CA0" w:rsidRPr="000D2CA0">
        <w:rPr>
          <w:rFonts w:ascii="Times New Roman" w:eastAsia="Calibri" w:hAnsi="Times New Roman" w:cs="Times New Roman"/>
          <w:sz w:val="24"/>
          <w:szCs w:val="24"/>
          <w:lang w:val="uk-UA" w:eastAsia="ru-RU"/>
        </w:rPr>
        <w:t xml:space="preserve"> працює в режимі 5 робочих днів з двома вихідними – субота, неділя. Навчальні заняття проводяться  </w:t>
      </w:r>
      <w:r>
        <w:rPr>
          <w:rFonts w:ascii="Times New Roman" w:eastAsia="Calibri" w:hAnsi="Times New Roman" w:cs="Times New Roman"/>
          <w:sz w:val="24"/>
          <w:szCs w:val="24"/>
          <w:lang w:val="uk-UA" w:eastAsia="ru-RU"/>
        </w:rPr>
        <w:t xml:space="preserve">в </w:t>
      </w:r>
      <w:r w:rsidR="000D2CA0" w:rsidRPr="000D2CA0">
        <w:rPr>
          <w:rFonts w:ascii="Times New Roman" w:eastAsia="Calibri" w:hAnsi="Times New Roman" w:cs="Times New Roman"/>
          <w:sz w:val="24"/>
          <w:szCs w:val="24"/>
          <w:lang w:val="uk-UA" w:eastAsia="ru-RU"/>
        </w:rPr>
        <w:t>одну зміну з 8</w:t>
      </w:r>
      <w:r>
        <w:rPr>
          <w:rFonts w:ascii="Times New Roman" w:eastAsia="Calibri" w:hAnsi="Times New Roman" w:cs="Times New Roman"/>
          <w:sz w:val="24"/>
          <w:szCs w:val="24"/>
          <w:lang w:val="uk-UA" w:eastAsia="ru-RU"/>
        </w:rPr>
        <w:t>.30 год.</w:t>
      </w:r>
      <w:r w:rsidR="004E5704">
        <w:rPr>
          <w:rFonts w:ascii="Times New Roman" w:eastAsia="Calibri" w:hAnsi="Times New Roman" w:cs="Times New Roman"/>
          <w:sz w:val="24"/>
          <w:szCs w:val="24"/>
          <w:vertAlign w:val="superscript"/>
          <w:lang w:val="uk-UA" w:eastAsia="ru-RU"/>
        </w:rPr>
        <w:t xml:space="preserve"> </w:t>
      </w:r>
      <w:r w:rsidR="008125DC" w:rsidRPr="000D2CA0">
        <w:rPr>
          <w:rFonts w:ascii="Times New Roman" w:eastAsia="Calibri" w:hAnsi="Times New Roman" w:cs="Times New Roman"/>
          <w:sz w:val="24"/>
          <w:szCs w:val="24"/>
          <w:lang w:val="uk-UA" w:eastAsia="ru-RU"/>
        </w:rPr>
        <w:t xml:space="preserve"> і регламентуються розкладом уроків та </w:t>
      </w:r>
      <w:proofErr w:type="spellStart"/>
      <w:r w:rsidR="008125DC" w:rsidRPr="000D2CA0">
        <w:rPr>
          <w:rFonts w:ascii="Times New Roman" w:eastAsia="Calibri" w:hAnsi="Times New Roman" w:cs="Times New Roman"/>
          <w:sz w:val="24"/>
          <w:szCs w:val="24"/>
          <w:lang w:val="uk-UA" w:eastAsia="ru-RU"/>
        </w:rPr>
        <w:t>внутрішньошкільним</w:t>
      </w:r>
      <w:proofErr w:type="spellEnd"/>
      <w:r w:rsidR="008125DC" w:rsidRPr="000D2CA0">
        <w:rPr>
          <w:rFonts w:ascii="Times New Roman" w:eastAsia="Calibri" w:hAnsi="Times New Roman" w:cs="Times New Roman"/>
          <w:sz w:val="24"/>
          <w:szCs w:val="24"/>
          <w:lang w:val="uk-UA" w:eastAsia="ru-RU"/>
        </w:rPr>
        <w:t xml:space="preserve"> розпорядком</w:t>
      </w:r>
    </w:p>
    <w:p w:rsidR="008125DC" w:rsidRDefault="008125DC" w:rsidP="000D2CA0">
      <w:pPr>
        <w:shd w:val="clear" w:color="auto" w:fill="FFFFFF"/>
        <w:spacing w:after="0" w:line="0" w:lineRule="atLeast"/>
        <w:ind w:left="567" w:firstLine="426"/>
        <w:jc w:val="both"/>
        <w:rPr>
          <w:rFonts w:ascii="Times New Roman" w:eastAsia="Calibri" w:hAnsi="Times New Roman" w:cs="Times New Roman"/>
          <w:sz w:val="24"/>
          <w:szCs w:val="24"/>
          <w:lang w:val="uk-UA" w:eastAsia="ru-RU"/>
        </w:rPr>
      </w:pPr>
    </w:p>
    <w:p w:rsidR="008125DC" w:rsidRDefault="008125DC" w:rsidP="000D2CA0">
      <w:pPr>
        <w:shd w:val="clear" w:color="auto" w:fill="FFFFFF"/>
        <w:spacing w:after="0" w:line="0" w:lineRule="atLeast"/>
        <w:ind w:left="567" w:firstLine="426"/>
        <w:jc w:val="both"/>
        <w:rPr>
          <w:rFonts w:ascii="Times New Roman" w:eastAsia="Calibri" w:hAnsi="Times New Roman" w:cs="Times New Roman"/>
          <w:sz w:val="24"/>
          <w:szCs w:val="24"/>
          <w:lang w:val="uk-UA" w:eastAsia="ru-RU"/>
        </w:rPr>
      </w:pPr>
    </w:p>
    <w:p w:rsidR="008125DC" w:rsidRDefault="008125DC" w:rsidP="000D2CA0">
      <w:pPr>
        <w:shd w:val="clear" w:color="auto" w:fill="FFFFFF"/>
        <w:spacing w:after="0" w:line="0" w:lineRule="atLeast"/>
        <w:ind w:left="567" w:firstLine="426"/>
        <w:jc w:val="both"/>
        <w:rPr>
          <w:rFonts w:ascii="Times New Roman" w:eastAsia="Calibri" w:hAnsi="Times New Roman" w:cs="Times New Roman"/>
          <w:sz w:val="24"/>
          <w:szCs w:val="24"/>
          <w:lang w:val="uk-UA" w:eastAsia="ru-RU"/>
        </w:rPr>
      </w:pPr>
    </w:p>
    <w:p w:rsidR="008125DC" w:rsidRDefault="008125DC" w:rsidP="000D2CA0">
      <w:pPr>
        <w:shd w:val="clear" w:color="auto" w:fill="FFFFFF"/>
        <w:spacing w:after="0" w:line="0" w:lineRule="atLeast"/>
        <w:ind w:left="567" w:firstLine="426"/>
        <w:jc w:val="both"/>
        <w:rPr>
          <w:rFonts w:ascii="Times New Roman" w:eastAsia="Calibri" w:hAnsi="Times New Roman" w:cs="Times New Roman"/>
          <w:sz w:val="24"/>
          <w:szCs w:val="24"/>
          <w:lang w:val="uk-UA" w:eastAsia="ru-RU"/>
        </w:rPr>
      </w:pPr>
    </w:p>
    <w:p w:rsidR="000D2CA0" w:rsidRPr="000D2CA0" w:rsidRDefault="000D2CA0" w:rsidP="000D2CA0">
      <w:pPr>
        <w:shd w:val="clear" w:color="auto" w:fill="FFFFFF"/>
        <w:spacing w:after="0" w:line="0" w:lineRule="atLeast"/>
        <w:ind w:left="567" w:firstLine="426"/>
        <w:jc w:val="both"/>
        <w:rPr>
          <w:rFonts w:ascii="Times New Roman" w:eastAsia="Calibri" w:hAnsi="Times New Roman" w:cs="Times New Roman"/>
          <w:sz w:val="24"/>
          <w:szCs w:val="24"/>
          <w:lang w:val="uk-UA" w:eastAsia="ru-RU"/>
        </w:rPr>
      </w:pPr>
      <w:r w:rsidRPr="000D2CA0">
        <w:rPr>
          <w:rFonts w:ascii="Times New Roman" w:eastAsia="Calibri" w:hAnsi="Times New Roman" w:cs="Times New Roman"/>
          <w:sz w:val="24"/>
          <w:szCs w:val="24"/>
          <w:lang w:val="uk-UA" w:eastAsia="ru-RU"/>
        </w:rPr>
        <w:t xml:space="preserve">. </w:t>
      </w:r>
    </w:p>
    <w:p w:rsidR="000D2CA0" w:rsidRPr="000D2CA0" w:rsidRDefault="000D2CA0" w:rsidP="000D2CA0">
      <w:pPr>
        <w:ind w:left="567" w:firstLine="426"/>
        <w:contextualSpacing/>
        <w:jc w:val="both"/>
        <w:rPr>
          <w:rFonts w:ascii="Times New Roman" w:eastAsia="Calibri" w:hAnsi="Times New Roman" w:cs="Times New Roman"/>
          <w:sz w:val="24"/>
          <w:szCs w:val="24"/>
          <w:lang w:val="uk-UA"/>
        </w:rPr>
      </w:pPr>
    </w:p>
    <w:p w:rsidR="000D2CA0" w:rsidRPr="000D2CA0" w:rsidRDefault="000D2CA0" w:rsidP="000D2CA0">
      <w:pPr>
        <w:ind w:left="567" w:firstLine="426"/>
        <w:contextualSpacing/>
        <w:jc w:val="both"/>
        <w:rPr>
          <w:rFonts w:ascii="Times New Roman" w:eastAsia="Calibri" w:hAnsi="Times New Roman" w:cs="Times New Roman"/>
          <w:sz w:val="24"/>
          <w:szCs w:val="24"/>
          <w:lang w:val="uk-UA"/>
        </w:rPr>
      </w:pPr>
    </w:p>
    <w:p w:rsidR="000D2CA0" w:rsidRPr="000D2CA0" w:rsidRDefault="000D2CA0" w:rsidP="000D2CA0">
      <w:pPr>
        <w:ind w:left="567" w:firstLine="426"/>
        <w:contextualSpacing/>
        <w:jc w:val="both"/>
        <w:rPr>
          <w:rFonts w:ascii="Times New Roman" w:eastAsia="Calibri" w:hAnsi="Times New Roman" w:cs="Times New Roman"/>
          <w:sz w:val="24"/>
          <w:szCs w:val="24"/>
          <w:lang w:val="uk-UA"/>
        </w:rPr>
      </w:pPr>
    </w:p>
    <w:p w:rsidR="000D2CA0" w:rsidRPr="000D2CA0" w:rsidRDefault="000D2CA0" w:rsidP="000D2CA0">
      <w:pPr>
        <w:ind w:left="567" w:firstLine="426"/>
        <w:contextualSpacing/>
        <w:jc w:val="both"/>
        <w:rPr>
          <w:rFonts w:ascii="Times New Roman" w:eastAsia="Calibri" w:hAnsi="Times New Roman" w:cs="Times New Roman"/>
          <w:sz w:val="24"/>
          <w:szCs w:val="24"/>
          <w:lang w:val="uk-UA"/>
        </w:rPr>
      </w:pPr>
    </w:p>
    <w:p w:rsidR="000D2CA0" w:rsidRPr="000D2CA0" w:rsidRDefault="000D2CA0" w:rsidP="000D2CA0">
      <w:pPr>
        <w:ind w:left="567" w:firstLine="426"/>
        <w:contextualSpacing/>
        <w:jc w:val="both"/>
        <w:rPr>
          <w:rFonts w:ascii="Times New Roman" w:eastAsia="Calibri" w:hAnsi="Times New Roman" w:cs="Times New Roman"/>
          <w:sz w:val="24"/>
          <w:szCs w:val="24"/>
          <w:lang w:val="uk-UA"/>
        </w:rPr>
      </w:pPr>
    </w:p>
    <w:p w:rsidR="000D2CA0" w:rsidRPr="000D2CA0" w:rsidRDefault="000D2CA0" w:rsidP="000D2CA0">
      <w:pPr>
        <w:ind w:left="567" w:firstLine="426"/>
        <w:contextualSpacing/>
        <w:jc w:val="both"/>
        <w:rPr>
          <w:rFonts w:ascii="Times New Roman" w:eastAsia="Calibri" w:hAnsi="Times New Roman" w:cs="Times New Roman"/>
          <w:sz w:val="24"/>
          <w:szCs w:val="24"/>
          <w:lang w:val="uk-UA"/>
        </w:rPr>
      </w:pPr>
    </w:p>
    <w:p w:rsidR="000D2CA0" w:rsidRPr="000D2CA0" w:rsidRDefault="000D2CA0" w:rsidP="000D2CA0">
      <w:pPr>
        <w:rPr>
          <w:rFonts w:ascii="Times New Roman" w:eastAsia="Calibri" w:hAnsi="Times New Roman" w:cs="Times New Roman"/>
          <w:sz w:val="24"/>
          <w:szCs w:val="24"/>
          <w:lang w:val="uk-UA"/>
        </w:rPr>
      </w:pPr>
    </w:p>
    <w:p w:rsidR="000D2CA0" w:rsidRPr="000D2CA0" w:rsidRDefault="000D2CA0" w:rsidP="000D2CA0">
      <w:pPr>
        <w:ind w:left="1080"/>
        <w:contextualSpacing/>
        <w:rPr>
          <w:rFonts w:ascii="Times New Roman" w:eastAsia="Calibri" w:hAnsi="Times New Roman" w:cs="Times New Roman"/>
          <w:sz w:val="24"/>
          <w:szCs w:val="24"/>
          <w:lang w:val="uk-UA"/>
        </w:rPr>
      </w:pPr>
    </w:p>
    <w:p w:rsidR="000D2CA0" w:rsidRDefault="000D2CA0" w:rsidP="00606A53">
      <w:pPr>
        <w:pStyle w:val="a3"/>
        <w:ind w:left="1080"/>
        <w:rPr>
          <w:sz w:val="28"/>
          <w:szCs w:val="28"/>
          <w:lang w:val="uk-UA"/>
        </w:rPr>
      </w:pPr>
    </w:p>
    <w:p w:rsidR="000D2CA0" w:rsidRDefault="000D2CA0" w:rsidP="00606A53">
      <w:pPr>
        <w:pStyle w:val="a3"/>
        <w:ind w:left="1080"/>
        <w:rPr>
          <w:sz w:val="28"/>
          <w:szCs w:val="28"/>
          <w:lang w:val="uk-UA"/>
        </w:rPr>
      </w:pPr>
    </w:p>
    <w:p w:rsidR="000D2CA0" w:rsidRDefault="000D2CA0" w:rsidP="00606A53">
      <w:pPr>
        <w:pStyle w:val="a3"/>
        <w:ind w:left="1080"/>
        <w:rPr>
          <w:sz w:val="28"/>
          <w:szCs w:val="28"/>
          <w:lang w:val="uk-UA"/>
        </w:rPr>
      </w:pPr>
    </w:p>
    <w:p w:rsidR="000D2CA0" w:rsidRDefault="000D2CA0" w:rsidP="00606A53">
      <w:pPr>
        <w:pStyle w:val="a3"/>
        <w:ind w:left="1080"/>
        <w:rPr>
          <w:sz w:val="28"/>
          <w:szCs w:val="28"/>
          <w:lang w:val="uk-UA"/>
        </w:rPr>
      </w:pPr>
    </w:p>
    <w:p w:rsidR="00606A53" w:rsidRDefault="00606A53" w:rsidP="00606A53">
      <w:pPr>
        <w:pStyle w:val="a3"/>
        <w:ind w:left="1080"/>
        <w:rPr>
          <w:sz w:val="28"/>
          <w:szCs w:val="28"/>
          <w:lang w:val="uk-UA"/>
        </w:rPr>
      </w:pPr>
    </w:p>
    <w:p w:rsidR="00606A53" w:rsidRDefault="00606A53" w:rsidP="00606A53">
      <w:pPr>
        <w:pStyle w:val="a3"/>
        <w:ind w:left="1080"/>
        <w:rPr>
          <w:sz w:val="28"/>
          <w:szCs w:val="28"/>
          <w:lang w:val="uk-UA"/>
        </w:rPr>
      </w:pPr>
    </w:p>
    <w:p w:rsidR="004E5704" w:rsidRPr="00606A53" w:rsidRDefault="004E5704">
      <w:pPr>
        <w:rPr>
          <w:lang w:val="uk-UA"/>
        </w:rPr>
      </w:pPr>
      <w:bookmarkStart w:id="1" w:name="_GoBack"/>
      <w:bookmarkEnd w:id="1"/>
    </w:p>
    <w:sectPr w:rsidR="004E5704" w:rsidRPr="00606A53" w:rsidSect="007E68F2">
      <w:pgSz w:w="11906" w:h="16838"/>
      <w:pgMar w:top="142"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08D"/>
    <w:multiLevelType w:val="hybridMultilevel"/>
    <w:tmpl w:val="62F4858C"/>
    <w:lvl w:ilvl="0" w:tplc="4C7460AE">
      <w:start w:val="2"/>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1023A3"/>
    <w:multiLevelType w:val="singleLevel"/>
    <w:tmpl w:val="B8F2C5BE"/>
    <w:lvl w:ilvl="0">
      <w:numFmt w:val="bullet"/>
      <w:lvlText w:val="-"/>
      <w:lvlJc w:val="left"/>
      <w:pPr>
        <w:tabs>
          <w:tab w:val="num" w:pos="360"/>
        </w:tabs>
        <w:ind w:left="360" w:hanging="36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4400B6"/>
    <w:multiLevelType w:val="hybridMultilevel"/>
    <w:tmpl w:val="D6E0C638"/>
    <w:lvl w:ilvl="0" w:tplc="C5FCC68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54"/>
    <w:rsid w:val="000612C3"/>
    <w:rsid w:val="000D2CA0"/>
    <w:rsid w:val="003F5BBE"/>
    <w:rsid w:val="004623BE"/>
    <w:rsid w:val="004E5704"/>
    <w:rsid w:val="00606A53"/>
    <w:rsid w:val="00675732"/>
    <w:rsid w:val="006766D8"/>
    <w:rsid w:val="006D7A54"/>
    <w:rsid w:val="0073008E"/>
    <w:rsid w:val="007A7FF9"/>
    <w:rsid w:val="007D78CE"/>
    <w:rsid w:val="007E68F2"/>
    <w:rsid w:val="008125DC"/>
    <w:rsid w:val="008F5BE5"/>
    <w:rsid w:val="009E684E"/>
    <w:rsid w:val="00AA1CF2"/>
    <w:rsid w:val="00D03EFF"/>
    <w:rsid w:val="00D76543"/>
    <w:rsid w:val="00E63EBF"/>
    <w:rsid w:val="00E73C3C"/>
    <w:rsid w:val="00E77883"/>
    <w:rsid w:val="00FB48E6"/>
    <w:rsid w:val="00FC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A53"/>
    <w:pPr>
      <w:ind w:left="720"/>
      <w:contextualSpacing/>
    </w:pPr>
  </w:style>
  <w:style w:type="table" w:styleId="a4">
    <w:name w:val="Table Grid"/>
    <w:basedOn w:val="a1"/>
    <w:uiPriority w:val="59"/>
    <w:rsid w:val="0060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rsid w:val="00606A53"/>
    <w:pPr>
      <w:suppressAutoHyphens/>
      <w:spacing w:before="280" w:after="119" w:line="240" w:lineRule="auto"/>
    </w:pPr>
    <w:rPr>
      <w:rFonts w:ascii="Times New Roman" w:eastAsia="Times New Roman" w:hAnsi="Times New Roman" w:cs="Times New Roman"/>
      <w:kern w:val="2"/>
      <w:sz w:val="24"/>
      <w:szCs w:val="24"/>
      <w:lang w:val="uk-UA" w:eastAsia="zh-CN" w:bidi="hi-IN"/>
    </w:rPr>
  </w:style>
  <w:style w:type="paragraph" w:styleId="a5">
    <w:name w:val="Body Text"/>
    <w:basedOn w:val="a"/>
    <w:link w:val="a6"/>
    <w:uiPriority w:val="99"/>
    <w:semiHidden/>
    <w:unhideWhenUsed/>
    <w:rsid w:val="00606A53"/>
    <w:pPr>
      <w:spacing w:after="120"/>
    </w:pPr>
  </w:style>
  <w:style w:type="character" w:customStyle="1" w:styleId="a6">
    <w:name w:val="Основной текст Знак"/>
    <w:basedOn w:val="a0"/>
    <w:link w:val="a5"/>
    <w:uiPriority w:val="99"/>
    <w:semiHidden/>
    <w:rsid w:val="00606A53"/>
  </w:style>
  <w:style w:type="paragraph" w:styleId="2">
    <w:name w:val="Body Text 2"/>
    <w:basedOn w:val="a"/>
    <w:link w:val="20"/>
    <w:uiPriority w:val="99"/>
    <w:semiHidden/>
    <w:unhideWhenUsed/>
    <w:rsid w:val="00606A53"/>
    <w:pPr>
      <w:spacing w:after="120" w:line="480" w:lineRule="auto"/>
    </w:pPr>
  </w:style>
  <w:style w:type="character" w:customStyle="1" w:styleId="20">
    <w:name w:val="Основной текст 2 Знак"/>
    <w:basedOn w:val="a0"/>
    <w:link w:val="2"/>
    <w:uiPriority w:val="99"/>
    <w:semiHidden/>
    <w:rsid w:val="00606A53"/>
  </w:style>
  <w:style w:type="paragraph" w:styleId="a7">
    <w:name w:val="Balloon Text"/>
    <w:basedOn w:val="a"/>
    <w:link w:val="a8"/>
    <w:uiPriority w:val="99"/>
    <w:semiHidden/>
    <w:unhideWhenUsed/>
    <w:rsid w:val="00AA1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1C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A53"/>
    <w:pPr>
      <w:ind w:left="720"/>
      <w:contextualSpacing/>
    </w:pPr>
  </w:style>
  <w:style w:type="table" w:styleId="a4">
    <w:name w:val="Table Grid"/>
    <w:basedOn w:val="a1"/>
    <w:uiPriority w:val="59"/>
    <w:rsid w:val="0060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rsid w:val="00606A53"/>
    <w:pPr>
      <w:suppressAutoHyphens/>
      <w:spacing w:before="280" w:after="119" w:line="240" w:lineRule="auto"/>
    </w:pPr>
    <w:rPr>
      <w:rFonts w:ascii="Times New Roman" w:eastAsia="Times New Roman" w:hAnsi="Times New Roman" w:cs="Times New Roman"/>
      <w:kern w:val="2"/>
      <w:sz w:val="24"/>
      <w:szCs w:val="24"/>
      <w:lang w:val="uk-UA" w:eastAsia="zh-CN" w:bidi="hi-IN"/>
    </w:rPr>
  </w:style>
  <w:style w:type="paragraph" w:styleId="a5">
    <w:name w:val="Body Text"/>
    <w:basedOn w:val="a"/>
    <w:link w:val="a6"/>
    <w:uiPriority w:val="99"/>
    <w:semiHidden/>
    <w:unhideWhenUsed/>
    <w:rsid w:val="00606A53"/>
    <w:pPr>
      <w:spacing w:after="120"/>
    </w:pPr>
  </w:style>
  <w:style w:type="character" w:customStyle="1" w:styleId="a6">
    <w:name w:val="Основной текст Знак"/>
    <w:basedOn w:val="a0"/>
    <w:link w:val="a5"/>
    <w:uiPriority w:val="99"/>
    <w:semiHidden/>
    <w:rsid w:val="00606A53"/>
  </w:style>
  <w:style w:type="paragraph" w:styleId="2">
    <w:name w:val="Body Text 2"/>
    <w:basedOn w:val="a"/>
    <w:link w:val="20"/>
    <w:uiPriority w:val="99"/>
    <w:semiHidden/>
    <w:unhideWhenUsed/>
    <w:rsid w:val="00606A53"/>
    <w:pPr>
      <w:spacing w:after="120" w:line="480" w:lineRule="auto"/>
    </w:pPr>
  </w:style>
  <w:style w:type="character" w:customStyle="1" w:styleId="20">
    <w:name w:val="Основной текст 2 Знак"/>
    <w:basedOn w:val="a0"/>
    <w:link w:val="2"/>
    <w:uiPriority w:val="99"/>
    <w:semiHidden/>
    <w:rsid w:val="00606A53"/>
  </w:style>
  <w:style w:type="paragraph" w:styleId="a7">
    <w:name w:val="Balloon Text"/>
    <w:basedOn w:val="a"/>
    <w:link w:val="a8"/>
    <w:uiPriority w:val="99"/>
    <w:semiHidden/>
    <w:unhideWhenUsed/>
    <w:rsid w:val="00AA1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1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36776</Words>
  <Characters>20963</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21</cp:revision>
  <cp:lastPrinted>2023-06-20T08:17:00Z</cp:lastPrinted>
  <dcterms:created xsi:type="dcterms:W3CDTF">2022-08-25T12:10:00Z</dcterms:created>
  <dcterms:modified xsi:type="dcterms:W3CDTF">2023-06-20T08:28:00Z</dcterms:modified>
</cp:coreProperties>
</file>