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BA7" w:rsidRPr="003529D2" w:rsidRDefault="003F6BA7" w:rsidP="003F6BA7">
      <w:pPr>
        <w:pStyle w:val="1"/>
        <w:spacing w:before="0" w:after="150"/>
        <w:jc w:val="center"/>
        <w:rPr>
          <w:rFonts w:ascii="Roboto" w:eastAsia="Times New Roman" w:hAnsi="Roboto"/>
          <w:b/>
          <w:color w:val="FF0000"/>
          <w:sz w:val="42"/>
          <w:szCs w:val="42"/>
          <w:u w:val="single"/>
        </w:rPr>
      </w:pPr>
      <w:r w:rsidRPr="003529D2">
        <w:rPr>
          <w:rFonts w:ascii="Roboto" w:eastAsia="Times New Roman" w:hAnsi="Roboto"/>
          <w:b/>
          <w:color w:val="FF0000"/>
          <w:sz w:val="42"/>
          <w:szCs w:val="42"/>
          <w:u w:val="single"/>
        </w:rPr>
        <w:t>Положення про організацію учнівського самоврядування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Положення про організацію учнівського самоврядування.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Учнівське самоврядування – простір для розвитку особистості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Style w:val="a4"/>
          <w:rFonts w:ascii="Roboto" w:hAnsi="Roboto"/>
        </w:rPr>
        <w:t>1.Загальні положення.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1.1. Учнівське самоврядування – добровільне об`єднання учнів, з метою вироблення в них почуття господаря школи, класу, вміння співробітничати на принципах партнерства, гласності, демократизму.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1.2. Основні завдання органів учнівського самоврядування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– Забезпечення і захист прав та інтересів учнів;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– Забезпечення виконання ними своїх обов`язків;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– Сприяння навчальній та творчій діяльності;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– Створення різноманітних творчих гуртків, товариств, об`єднань. Клубів за інтересами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Учнівське самоврядування має двоступеневу структуру – загальношкільну і класну із чітким взаємозв’язком органів учнівського самоврядування класів із загальношкільними, що повинно знаходити своє відображення у підпорядкуванні перших останнім, також у консультативному педагогічному керівництві органами учнівського самоврядування обох рівнів з боку педагогічного колективу школи.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Style w:val="a4"/>
          <w:rFonts w:ascii="Roboto" w:hAnsi="Roboto"/>
        </w:rPr>
        <w:t>2.Структура учнівського самоврядування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Форма режиму роботи: демократична.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Форма держаного устрою проста.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Міністерства: освіти; фізичної культури, спорту, та здорового способу життя; дисципліни і порядку; екології; культури та цікавих справ і молодіжного дозвілля; інформації.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Style w:val="a4"/>
          <w:rFonts w:ascii="Roboto" w:hAnsi="Roboto"/>
        </w:rPr>
        <w:t>3.Діяльність міністерства «Освіти»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Мета: забезпечення простору для ініціативи, творчості, самодіяльності учнів в навчально-пізнавальній діяльності.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Завдання: допомога розвитку раціональних методів навчальної діяльності учнів, їх самоосвіти;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Участь у роботі МАН та інших творчих об`єднаннях .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Члени міністерства організують: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– групи взаємодопомоги;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– проводять рейди по перевірці виконання школярами домашніх завдань;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– контролюють виконання учнями режиму дня;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– проводять заходи по боротьбі за успішність (огляд зошитів, випуск бюлетенів, газет);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lastRenderedPageBreak/>
        <w:t>– притягують учнів до участі у роботі предметних гуртків, приймають активну участь у підготовці та проведенні предметних олімпіад, тижнів, вечорі;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– турбуються про своєчасне забезпечення хворих однокласників домашнім завданням.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День засідань: середа.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Консультант: заступних директора з навчально-виховної роботи</w:t>
      </w:r>
      <w:r w:rsidR="00DC5297" w:rsidRPr="003529D2">
        <w:rPr>
          <w:rFonts w:ascii="Roboto" w:hAnsi="Roboto"/>
        </w:rPr>
        <w:t>.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Style w:val="a4"/>
          <w:rFonts w:ascii="Roboto" w:hAnsi="Roboto"/>
        </w:rPr>
        <w:t>4.Діяльність міністерства « Дисципліни і порядку».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Мета: піклування про виховання у школярів свідомої дисципліни; підтримка порядку у школі.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Завдання: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– допомагає організації навчального процесу;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– організує товариську допомогу в навчанні (робота учнів-консультантів з різних предметів);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– веде облік відвідування учнями школи;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– бореться з прогулами і запізненнями, виявляє причини;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– організовує чергування по школі;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– контролює якість чергування в класах;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– здійснює нагляд за зовнішнім виглядом учнів, дисципліни на перервах, за поведінкою учнів в мікрорайоні школи;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 xml:space="preserve">– пропагує норми культурної поведінки, правила етикету, піклується про вироблення і підтримку певних традицій шкільного життя, стилю і тону в колективі про дотримання дисципліни і порядку під час відвідування шкільної їдальні, проведення всіх виховних заходів, </w:t>
      </w:r>
      <w:proofErr w:type="spellStart"/>
      <w:r w:rsidRPr="003529D2">
        <w:rPr>
          <w:rFonts w:ascii="Roboto" w:hAnsi="Roboto"/>
        </w:rPr>
        <w:t>дискотек</w:t>
      </w:r>
      <w:proofErr w:type="spellEnd"/>
      <w:r w:rsidRPr="003529D2">
        <w:rPr>
          <w:rFonts w:ascii="Roboto" w:hAnsi="Roboto"/>
        </w:rPr>
        <w:t xml:space="preserve"> та ін.;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– бере участь у проведенні правових занять у школі;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– виявляє недоліки у санітарному стані класів, школи;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– слідкує за порядком та збереженням шкільного майна;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– перевіряє дотримання учнями правил особистої гігієни.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День засідань: понеділок.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Консультант – заступник директора з виховної роботи.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Style w:val="a4"/>
          <w:rFonts w:ascii="Roboto" w:hAnsi="Roboto"/>
        </w:rPr>
        <w:t>5.Діяльнясть міністерства «Фізкультури і спорту, здорового способу життя».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Style w:val="a4"/>
          <w:rFonts w:ascii="Roboto" w:hAnsi="Roboto"/>
        </w:rPr>
        <w:t>Мета: </w:t>
      </w:r>
      <w:r w:rsidRPr="003529D2">
        <w:rPr>
          <w:rFonts w:ascii="Roboto" w:hAnsi="Roboto"/>
        </w:rPr>
        <w:t xml:space="preserve">організація </w:t>
      </w:r>
      <w:proofErr w:type="spellStart"/>
      <w:r w:rsidRPr="003529D2">
        <w:rPr>
          <w:rFonts w:ascii="Roboto" w:hAnsi="Roboto"/>
        </w:rPr>
        <w:t>оздоровчо</w:t>
      </w:r>
      <w:proofErr w:type="spellEnd"/>
      <w:r w:rsidRPr="003529D2">
        <w:rPr>
          <w:rFonts w:ascii="Roboto" w:hAnsi="Roboto"/>
        </w:rPr>
        <w:t>-просвітницької діяльності з учнями;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залучення учнів до активної діяльності у сфері спорту та туризму;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організація роботи з профілактики й подолання шкідливих звичок;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організація психологічної взаємодопомоги.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Завдання: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lastRenderedPageBreak/>
        <w:t>– піклується про створення спортивних секцій;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– залучає до тренерської роботи батьків і старших школярів – спортсменів;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– пропонує спортивні секції, сприяє залученню учнів в ці секції;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– організовує спортивні змагання в школі;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– участь команд в районних, міських змаганнях. Зустрічі з відомими спортсменами, заохочує переможців і кращих спортсменів;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– піклується про рекламу в проведенні спортивних змагань. Забезпечує їх висвітлення на шкільному сайті;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– оформляє та відновлює стенди «Лідери змагань», «Кращі спортсмени школи».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День засідань: понеділок.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Консультант – вчитель фізичної культури</w:t>
      </w:r>
      <w:r w:rsidR="002111C3" w:rsidRPr="003529D2">
        <w:rPr>
          <w:rFonts w:ascii="Roboto" w:hAnsi="Roboto"/>
        </w:rPr>
        <w:t>.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Style w:val="a4"/>
          <w:rFonts w:ascii="Roboto" w:hAnsi="Roboto"/>
        </w:rPr>
        <w:t>6.Положення про діяльність міністерства «Екології».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Мета: організація роботи в напрямках експедиції «Моя земля – земля моїх батьків», «Сто чудес України», «Краса і біль України» та інших.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Завдання: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– організація виставок, фотогазет, усних журналів, вікторин по вивченню рідного краю;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– організація та проведення туристських походів, екскурсій, відвідування музеїв;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– участь школи в районних та міських конкурсах;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– оформлення та оновлення стенду;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– перевірка зелених куточків в класних кімнатах;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– організовує трудові десанти старших школярів, готує та проводить чисті четверги, трудові, екологічні акції;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– проводить акції «Парад квітів біля школи», «Допоможемо зимуючим птахам»;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– підведення підсумків екологічної роботи.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День засідань: понеділок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Консультант – вчитель біології</w:t>
      </w:r>
      <w:r w:rsidR="008405EF" w:rsidRPr="003529D2">
        <w:rPr>
          <w:rFonts w:ascii="Roboto" w:hAnsi="Roboto"/>
        </w:rPr>
        <w:t>.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Style w:val="a4"/>
          <w:rFonts w:ascii="Roboto" w:hAnsi="Roboto"/>
        </w:rPr>
        <w:t>7. Положення про діяльність міністерства «Культури, цікавих справ та молодіжного дозвілля».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proofErr w:type="spellStart"/>
      <w:r w:rsidRPr="003529D2">
        <w:rPr>
          <w:rFonts w:ascii="Roboto" w:hAnsi="Roboto"/>
        </w:rPr>
        <w:t>Мета:організація</w:t>
      </w:r>
      <w:proofErr w:type="spellEnd"/>
      <w:r w:rsidRPr="003529D2">
        <w:rPr>
          <w:rFonts w:ascii="Roboto" w:hAnsi="Roboto"/>
        </w:rPr>
        <w:t xml:space="preserve"> змістовного дозвілля дітей з урахуванням їхніх інтересів, залучення дітей на основі ініціативи до підготовки вечорів, творчих справ, </w:t>
      </w:r>
      <w:proofErr w:type="spellStart"/>
      <w:r w:rsidRPr="003529D2">
        <w:rPr>
          <w:rFonts w:ascii="Roboto" w:hAnsi="Roboto"/>
        </w:rPr>
        <w:t>дозвіллєвих</w:t>
      </w:r>
      <w:proofErr w:type="spellEnd"/>
      <w:r w:rsidRPr="003529D2">
        <w:rPr>
          <w:rFonts w:ascii="Roboto" w:hAnsi="Roboto"/>
        </w:rPr>
        <w:t xml:space="preserve"> програм.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Завдання: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– піклується про естетичне виховання школярів, розвиток їх художніх здібностей;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lastRenderedPageBreak/>
        <w:t>– організовує роботу творчих гуртків, конкурси талантів, вечори відпочинку, зустрічі з працівниками культури і мистецтва;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– виставки художньої, декоративно-прикладної творчості школярів (малюнки, вишиванки, саморобки…), культпоходи в театри, виставки, концерти;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– інформує школярів про новини культурного життя міста, влаштовує обговорення вистав та ін.;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– рекомендує школярам радіо та телепередачі з питань мистецтва і культури;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– бере участь у художньому оформленні школи, організовує і проводить шкільну вечори, дискотеки, шоу-програми.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День засідань: понеділок.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 xml:space="preserve">Консультанти: заступник директора з ВР., </w:t>
      </w:r>
      <w:r w:rsidR="008405EF" w:rsidRPr="003529D2">
        <w:rPr>
          <w:rFonts w:ascii="Roboto" w:hAnsi="Roboto"/>
        </w:rPr>
        <w:t>педагог-організатор.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Style w:val="a4"/>
          <w:rFonts w:ascii="Roboto" w:hAnsi="Roboto"/>
        </w:rPr>
        <w:t>8. Положення про діяльність міністерства «Інформації»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Мета: вивчення громадської думки про шкільне життя, створення інформаційного банку про життєдіяльність класних колективів,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рекламування діяльності, створення мережі шкільної преси.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Завдання: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– організувати інформаційний центр, який об’єднує майбутніх журналістів, що збирають інформацію про різні події шкільного життя;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– висвітлення різних подій у шкільній пресі на сайті, випуск газети;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– проводять конкурс класних газет, плакатів до визначених подій;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– готує відео презентацію після кожної події.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День засідань: понеділок.</w:t>
      </w:r>
    </w:p>
    <w:p w:rsidR="003F6BA7" w:rsidRPr="003529D2" w:rsidRDefault="003F6BA7">
      <w:pPr>
        <w:pStyle w:val="a3"/>
        <w:spacing w:before="0" w:beforeAutospacing="0" w:after="225" w:afterAutospacing="0"/>
        <w:divId w:val="1378238383"/>
        <w:rPr>
          <w:rFonts w:ascii="Roboto" w:hAnsi="Roboto"/>
        </w:rPr>
      </w:pPr>
      <w:r w:rsidRPr="003529D2">
        <w:rPr>
          <w:rFonts w:ascii="Roboto" w:hAnsi="Roboto"/>
        </w:rPr>
        <w:t>Консультант –  педагог-організатор</w:t>
      </w:r>
      <w:r w:rsidR="009F46EE" w:rsidRPr="003529D2">
        <w:rPr>
          <w:rFonts w:ascii="Roboto" w:hAnsi="Roboto"/>
        </w:rPr>
        <w:t>.</w:t>
      </w:r>
    </w:p>
    <w:p w:rsidR="003F6BA7" w:rsidRPr="003529D2" w:rsidRDefault="003F6BA7">
      <w:bookmarkStart w:id="0" w:name="_GoBack"/>
      <w:bookmarkEnd w:id="0"/>
    </w:p>
    <w:sectPr w:rsidR="003F6BA7" w:rsidRPr="003529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A7"/>
    <w:rsid w:val="00076C5A"/>
    <w:rsid w:val="002111C3"/>
    <w:rsid w:val="003529D2"/>
    <w:rsid w:val="003F6BA7"/>
    <w:rsid w:val="008405EF"/>
    <w:rsid w:val="009F46EE"/>
    <w:rsid w:val="00DC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5D8BF-AE93-DE4A-9E7A-E0451393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B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3F6B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6B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49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Admin</cp:lastModifiedBy>
  <cp:revision>2</cp:revision>
  <dcterms:created xsi:type="dcterms:W3CDTF">2022-07-14T09:27:00Z</dcterms:created>
  <dcterms:modified xsi:type="dcterms:W3CDTF">2022-07-14T09:27:00Z</dcterms:modified>
</cp:coreProperties>
</file>