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7F" w:rsidRDefault="0034690C">
      <w:hyperlink r:id="rId5" w:tgtFrame="_blank" w:history="1">
        <w:r>
          <w:rPr>
            <w:rStyle w:val="a3"/>
            <w:rFonts w:ascii="Arial" w:hAnsi="Arial" w:cs="Arial"/>
            <w:color w:val="6200EA"/>
            <w:sz w:val="26"/>
            <w:szCs w:val="26"/>
            <w:shd w:val="clear" w:color="auto" w:fill="FFFFFF"/>
          </w:rPr>
          <w:t xml:space="preserve">Наказом </w:t>
        </w:r>
        <w:bookmarkStart w:id="0" w:name="_GoBack"/>
        <w:bookmarkEnd w:id="0"/>
        <w:r>
          <w:rPr>
            <w:rStyle w:val="a3"/>
            <w:rFonts w:ascii="Arial" w:hAnsi="Arial" w:cs="Arial"/>
            <w:color w:val="6200EA"/>
            <w:sz w:val="26"/>
            <w:szCs w:val="26"/>
            <w:shd w:val="clear" w:color="auto" w:fill="FFFFFF"/>
          </w:rPr>
          <w:t>МОН від 02.08.2024 №1093</w:t>
        </w:r>
      </w:hyperlink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</w:p>
    <w:sectPr w:rsidR="008158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A2"/>
    <w:rsid w:val="0034690C"/>
    <w:rsid w:val="00726EA2"/>
    <w:rsid w:val="0081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9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.gov.ua/npa/pro-zatverdzhennia-rekomendatsii-shchodo-otsiniuvannia-rezultativ-navchan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2025-02-20T11:12:00Z</dcterms:created>
  <dcterms:modified xsi:type="dcterms:W3CDTF">2025-02-20T11:12:00Z</dcterms:modified>
</cp:coreProperties>
</file>