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7E" w:rsidRPr="0069028C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9028C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B2D8BF0" wp14:editId="6D5E34FA">
            <wp:extent cx="618490" cy="873760"/>
            <wp:effectExtent l="0" t="0" r="0" b="2540"/>
            <wp:docPr id="1" name="Рисунок 1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7E" w:rsidRPr="0069028C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A0087E" w:rsidRPr="0069028C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A0087E" w:rsidRPr="0069028C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69028C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вул. Пекарська, 14, м. Дубно Рівненської обл., 35600. </w:t>
      </w:r>
      <w:proofErr w:type="spellStart"/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тел</w:t>
      </w:r>
      <w:proofErr w:type="spellEnd"/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./факс (03656)4-24-69</w:t>
      </w:r>
    </w:p>
    <w:p w:rsidR="00A0087E" w:rsidRPr="0069028C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A0087E" w:rsidRPr="0069028C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69028C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69028C" w:rsidRDefault="00A0087E" w:rsidP="00A0087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69028C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69028C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69028C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69028C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69028C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69028C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69028C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ІНДИВІДУАЛЬНИЙ НАВЧАЛЬНИЙ ПЛАН</w:t>
      </w:r>
    </w:p>
    <w:p w:rsidR="00A0087E" w:rsidRPr="0069028C" w:rsidRDefault="00A0087E" w:rsidP="00A0087E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2024/2025 навчальний рік</w:t>
      </w:r>
    </w:p>
    <w:p w:rsidR="00A0087E" w:rsidRPr="0069028C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учня </w:t>
      </w:r>
      <w:r w:rsidR="009D432A"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</w:t>
      </w: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</w:t>
      </w:r>
      <w:r w:rsidR="009D432A"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</w:t>
      </w: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r w:rsidR="009D432A"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</w:t>
      </w: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="009D432A"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</w:t>
      </w: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класу, що перебуває</w:t>
      </w:r>
    </w:p>
    <w:p w:rsidR="00A0087E" w:rsidRPr="0069028C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сімейній (домашній)  формі  навчання:</w:t>
      </w:r>
    </w:p>
    <w:p w:rsidR="00A0087E" w:rsidRPr="0069028C" w:rsidRDefault="00A0087E" w:rsidP="00A0087E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7258B1" w:rsidRPr="0069028C" w:rsidRDefault="00A0087E" w:rsidP="007258B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69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8B1"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Степаненко Мар’яна     11-М</w:t>
      </w:r>
    </w:p>
    <w:p w:rsidR="007258B1" w:rsidRPr="0069028C" w:rsidRDefault="007258B1" w:rsidP="007258B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Перетятко</w:t>
      </w:r>
      <w:proofErr w:type="spellEnd"/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Артем          11-Г</w:t>
      </w:r>
    </w:p>
    <w:p w:rsidR="007258B1" w:rsidRPr="0069028C" w:rsidRDefault="007258B1" w:rsidP="007258B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Сабюк</w:t>
      </w:r>
      <w:proofErr w:type="spellEnd"/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Ярослав             11-Г</w:t>
      </w:r>
    </w:p>
    <w:p w:rsidR="00A0087E" w:rsidRPr="0069028C" w:rsidRDefault="007258B1" w:rsidP="007258B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proofErr w:type="spellStart"/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Тимощук</w:t>
      </w:r>
      <w:proofErr w:type="spellEnd"/>
      <w:r w:rsidRPr="00690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Максим         11-Г</w:t>
      </w:r>
    </w:p>
    <w:p w:rsidR="00A0087E" w:rsidRPr="0069028C" w:rsidRDefault="00A0087E" w:rsidP="00A0087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8B1" w:rsidRPr="0069028C" w:rsidRDefault="00A0087E" w:rsidP="00725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  <w:r w:rsidR="007258B1" w:rsidRPr="006902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(відповідно до Типової освітньої програми для ІІІ ступеня затвердженого наказом Міністерства освіти і науки від 20.04.2018 року № 406)</w:t>
      </w:r>
      <w:r w:rsidR="007258B1"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258B1"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258B1"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258B1"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258B1"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7258B1"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258B1" w:rsidRPr="0069028C" w:rsidRDefault="007258B1" w:rsidP="00725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C5555" w:rsidRPr="0069028C" w:rsidRDefault="00CC5555" w:rsidP="00725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C5555" w:rsidRPr="0069028C" w:rsidRDefault="00CC5555" w:rsidP="00725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C5555" w:rsidRPr="0069028C" w:rsidRDefault="00CC5555" w:rsidP="00725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58B1" w:rsidRPr="0069028C" w:rsidRDefault="007258B1" w:rsidP="00725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7258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58B1" w:rsidRPr="0069028C" w:rsidRDefault="007258B1" w:rsidP="007258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І. Гіперпосилання на навчальні програми, в яких розміщений зміст матеріалу  </w:t>
      </w:r>
    </w:p>
    <w:tbl>
      <w:tblPr>
        <w:tblW w:w="0" w:type="auto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7762"/>
      </w:tblGrid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uk-UA"/>
              </w:rPr>
              <w:t>№ 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uk-UA"/>
              </w:rPr>
              <w:t>Посилання на навчальні програми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7258B1" w:rsidP="007258B1">
            <w:pPr>
              <w:numPr>
                <w:ilvl w:val="0"/>
                <w:numId w:val="1"/>
              </w:num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</w:p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Українська мова 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7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numPr>
                <w:ilvl w:val="0"/>
                <w:numId w:val="1"/>
              </w:num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8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  <w:t xml:space="preserve"> 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Іноземна мова 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англ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.)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9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0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Математика</w:t>
            </w:r>
          </w:p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Алгебра </w:t>
            </w:r>
          </w:p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Геометрія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1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Історія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Украіни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Всесвітня історія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2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Біологія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3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Географія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4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5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6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Мистецтво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7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Фізична </w:t>
            </w: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lastRenderedPageBreak/>
              <w:t>культура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8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Інформатика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19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Німецька мова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20" w:history="1">
              <w:r w:rsidR="007258B1" w:rsidRPr="0069028C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58B1" w:rsidRPr="0069028C" w:rsidTr="007258B1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7258B1" w:rsidP="007258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Астрономія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8B1" w:rsidRPr="0069028C" w:rsidRDefault="00422E3B" w:rsidP="007258B1">
            <w:pPr>
              <w:rPr>
                <w:rFonts w:ascii="Times New Roman" w:hAnsi="Times New Roman" w:cs="Times New Roman"/>
              </w:rPr>
            </w:pPr>
            <w:hyperlink r:id="rId21" w:history="1">
              <w:r w:rsidR="007258B1" w:rsidRPr="0069028C">
                <w:rPr>
                  <w:rStyle w:val="a3"/>
                  <w:rFonts w:ascii="Times New Roman" w:hAnsi="Times New Roman" w:cs="Times New Roman"/>
                </w:rPr>
                <w:t>https://mon.gov.ua/osvita-2/zagalna-serednya-osvita/osvitni-programi/navchalni-programi-dlya-10-11-klasiv</w:t>
              </w:r>
            </w:hyperlink>
            <w:r w:rsidR="007258B1" w:rsidRPr="0069028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258B1" w:rsidRPr="0069028C" w:rsidRDefault="007258B1" w:rsidP="007258B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8545E4" w:rsidRPr="0069028C" w:rsidRDefault="008545E4" w:rsidP="007258B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Підручники за якими навчаються учні   11- М та 11-Г класу </w:t>
      </w:r>
    </w:p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1.О.Авраменко          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Укр.літер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.                                2019            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2.О.Авраменко          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Укр.мова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                   2019            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3.Г.Засекіна                  Фізика та астрономія           2019            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>4.А.Мерзляк                 Математика(алгебра та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поч.ан.геометрія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)              2019           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5.А.Мерзляк                Алгебра та поч..анал.8кл.   2019           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6.А.Мерзляк              Геометрія з  8 класу               2019           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В.Буренко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Анг.мова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                     2019           </w:t>
      </w:r>
    </w:p>
    <w:p w:rsidR="008545E4" w:rsidRPr="0069028C" w:rsidRDefault="008545E4" w:rsidP="008545E4">
      <w:pPr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8.Л.Остапченко        Біологія і екологія                   2019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9.С.Сотникова        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Нім.мова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р.ст.11(7)                   2019           </w:t>
      </w:r>
    </w:p>
    <w:p w:rsidR="008545E4" w:rsidRPr="0069028C" w:rsidRDefault="008545E4" w:rsidP="008545E4">
      <w:pPr>
        <w:ind w:hanging="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М.Савчин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 Хімія                                          2019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О.Ісаєва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    Зарубіжна література            2019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12.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О.Гісем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    Історія України (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р.ст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.)            2019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Т.Ладиченко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Всесвітня  історія                    2019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14.В.Баряхтар              Фізика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р.ст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                              2019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15.М.Пришляк             Астрономія                             2019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lastRenderedPageBreak/>
        <w:t>16.А.Гудима                 Захист Вітчизни (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хл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.)             2019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17.А.Гудима                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Оснави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мед.знань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(д.)           2019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18.В.Безуглий              Географія                                 2019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19.В.Руденко               Інформатика                           2019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>20.В.Власов                 Історія України(</w:t>
      </w:r>
      <w:proofErr w:type="spellStart"/>
      <w:r w:rsidRPr="0069028C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69028C">
        <w:rPr>
          <w:rFonts w:ascii="Times New Roman" w:hAnsi="Times New Roman" w:cs="Times New Roman"/>
          <w:sz w:val="28"/>
          <w:szCs w:val="28"/>
        </w:rPr>
        <w:t xml:space="preserve">..р.)      2019                                                                                                                 </w:t>
      </w:r>
    </w:p>
    <w:p w:rsidR="008545E4" w:rsidRPr="0069028C" w:rsidRDefault="008545E4" w:rsidP="008545E4">
      <w:pPr>
        <w:ind w:left="-142"/>
        <w:rPr>
          <w:rFonts w:ascii="Times New Roman" w:hAnsi="Times New Roman" w:cs="Times New Roman"/>
          <w:sz w:val="28"/>
          <w:szCs w:val="28"/>
        </w:rPr>
      </w:pPr>
      <w:r w:rsidRPr="00690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8545E4" w:rsidRPr="0069028C" w:rsidRDefault="008545E4" w:rsidP="00854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91D" w:rsidRPr="0069028C" w:rsidRDefault="00B1091D" w:rsidP="00854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91D" w:rsidRPr="0069028C" w:rsidRDefault="00B1091D" w:rsidP="00854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91D" w:rsidRPr="0069028C" w:rsidRDefault="00B1091D" w:rsidP="00854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91D" w:rsidRPr="0069028C" w:rsidRDefault="00B1091D" w:rsidP="00854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5E4" w:rsidRPr="0069028C" w:rsidRDefault="008545E4" w:rsidP="008545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Графік проведення консультацій у 11 класі , що перебувають на сімейній (домашній) формі  навчання:</w:t>
      </w:r>
    </w:p>
    <w:p w:rsidR="008545E4" w:rsidRPr="0069028C" w:rsidRDefault="008545E4" w:rsidP="008545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</w:t>
      </w:r>
      <w:proofErr w:type="spellStart"/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вайбер</w:t>
      </w:r>
      <w:proofErr w:type="spellEnd"/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групи класів, де є всі вчителі, які викладають у класах.  Консультації відбуваються у 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або 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Pr="00690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8545E4" w:rsidRPr="0069028C" w:rsidRDefault="008545E4" w:rsidP="008545E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69028C" w:rsidRPr="0069028C" w:rsidRDefault="0069028C" w:rsidP="00690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класів консультації </w:t>
      </w:r>
      <w:proofErr w:type="spellStart"/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відуваються</w:t>
      </w:r>
      <w:proofErr w:type="spellEnd"/>
    </w:p>
    <w:p w:rsidR="008545E4" w:rsidRPr="0069028C" w:rsidRDefault="0069028C" w:rsidP="00690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вівторок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14:00- 18: 20</w:t>
      </w:r>
    </w:p>
    <w:p w:rsidR="008545E4" w:rsidRPr="0069028C" w:rsidRDefault="008545E4" w:rsidP="008545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760"/>
        <w:gridCol w:w="1662"/>
        <w:gridCol w:w="2410"/>
        <w:gridCol w:w="2410"/>
      </w:tblGrid>
      <w:tr w:rsidR="008545E4" w:rsidRPr="0069028C" w:rsidTr="00E6194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545E4" w:rsidRPr="0069028C" w:rsidTr="00E6194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Поліщук Л.Т.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Остапчук Н.Й.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Головко Л.Р/ Кохан О.П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 xml:space="preserve">Головко Л.Р/ 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Кохан О.П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П’ятниця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П’ятниця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Штука Л.В./ Підлісна Л.Д.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17:50-18:05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17:50-18:05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CC5555" w:rsidRPr="0069028C" w:rsidTr="00E6194E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Гузь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В.Д.</w:t>
            </w:r>
          </w:p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Чижук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П’ятниця 17: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30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7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П’ятниця 17: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30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7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Небожинський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В.М./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Глух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М.М.</w:t>
            </w:r>
          </w:p>
        </w:tc>
      </w:tr>
      <w:tr w:rsidR="00CC5555" w:rsidRPr="0069028C" w:rsidTr="00E6194E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30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30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Козловський І.І.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6B3F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6B3F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5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5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6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0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5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5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6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0</w:t>
            </w: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Астрономія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850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850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14:00-14:15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CC5555" w:rsidRPr="0069028C" w:rsidRDefault="00CC555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14:00-14:15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Козловський І.І.</w:t>
            </w:r>
          </w:p>
        </w:tc>
      </w:tr>
      <w:tr w:rsidR="00CC5555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555" w:rsidRPr="0069028C" w:rsidRDefault="00CC5555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Графік проведення діагностичних робіт   учнів 11-М та 11-Г  класів, що перебувають на сімейній (домашній) формі  навчання:</w:t>
      </w: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760"/>
        <w:gridCol w:w="1662"/>
        <w:gridCol w:w="2410"/>
        <w:gridCol w:w="2410"/>
      </w:tblGrid>
      <w:tr w:rsidR="008545E4" w:rsidRPr="0069028C" w:rsidTr="00E6194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545E4" w:rsidRPr="0069028C" w:rsidTr="00E6194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Поліщук Л.Т.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Остапчук Н.Й.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Головко Л.Р/ Кохан О.П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Головко Л.Р/ Кохан О.П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Штука Л.В./ Підлісна Л.Д.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Гузь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В.Д.</w:t>
            </w: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Чижук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545E4" w:rsidRPr="0069028C" w:rsidRDefault="008545E4" w:rsidP="00E61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Небожинський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В.М./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Глух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М.М.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Козловський І.І.</w:t>
            </w:r>
          </w:p>
        </w:tc>
      </w:tr>
      <w:tr w:rsidR="008545E4" w:rsidRPr="0069028C" w:rsidTr="00E6194E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Астрономія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13.10.2024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Козловський І.І.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545E4" w:rsidRPr="0069028C" w:rsidRDefault="008545E4" w:rsidP="008545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 w:rsidR="00CC3543"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</w:t>
      </w:r>
      <w:r w:rsidR="00CC3543"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  </w:t>
      </w:r>
      <w:r w:rsidR="00CC3543"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</w:t>
      </w:r>
      <w:r w:rsidR="00CC3543"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класів, що перебувають на сімейній (домашній) формі  навчання:</w:t>
      </w: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545E4" w:rsidRPr="0069028C" w:rsidRDefault="008545E4" w:rsidP="00854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2769"/>
        <w:gridCol w:w="1662"/>
        <w:gridCol w:w="2410"/>
        <w:gridCol w:w="2410"/>
      </w:tblGrid>
      <w:tr w:rsidR="008545E4" w:rsidRPr="0069028C" w:rsidTr="00E6194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8545E4" w:rsidRPr="0069028C" w:rsidTr="00E6194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Понурко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Н.І.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Поліщук Л.Т.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Остапчук Н.Й.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Головко Л.Р/ Кохан О.П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Головко Л.Р/ Кохан О.П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545E4" w:rsidRPr="0069028C" w:rsidTr="00E6194E">
        <w:trPr>
          <w:trHeight w:val="10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Штука Л.В./ Підлісна Л.Д.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Шароватова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8545E4" w:rsidRPr="0069028C" w:rsidTr="00E6194E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Гузь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В.Д.</w:t>
            </w:r>
          </w:p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Чижук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Т.М.</w:t>
            </w:r>
          </w:p>
        </w:tc>
      </w:tr>
      <w:tr w:rsidR="008545E4" w:rsidRPr="0069028C" w:rsidTr="00E61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5E4" w:rsidRPr="0069028C" w:rsidRDefault="008545E4" w:rsidP="00E61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Небожинський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В.М./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Глух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М.М.</w:t>
            </w:r>
          </w:p>
        </w:tc>
      </w:tr>
    </w:tbl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545E4" w:rsidRPr="0069028C" w:rsidRDefault="008545E4" w:rsidP="008545E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422E3B" w:rsidRDefault="00422E3B" w:rsidP="009D432A">
      <w:pPr>
        <w:pStyle w:val="Default"/>
        <w:rPr>
          <w:b/>
          <w:bCs/>
          <w:color w:val="auto"/>
          <w:sz w:val="28"/>
          <w:szCs w:val="28"/>
        </w:rPr>
      </w:pPr>
    </w:p>
    <w:p w:rsidR="009D432A" w:rsidRPr="0069028C" w:rsidRDefault="009D432A" w:rsidP="009D432A">
      <w:pPr>
        <w:pStyle w:val="Default"/>
        <w:rPr>
          <w:color w:val="auto"/>
          <w:sz w:val="28"/>
          <w:szCs w:val="28"/>
        </w:rPr>
      </w:pPr>
      <w:bookmarkStart w:id="0" w:name="_GoBack"/>
      <w:bookmarkEnd w:id="0"/>
      <w:r w:rsidRPr="0069028C">
        <w:rPr>
          <w:b/>
          <w:bCs/>
          <w:color w:val="auto"/>
          <w:sz w:val="28"/>
          <w:szCs w:val="28"/>
        </w:rPr>
        <w:lastRenderedPageBreak/>
        <w:t xml:space="preserve">УКРАЇНСЬКА МОВА </w:t>
      </w:r>
    </w:p>
    <w:p w:rsidR="009D432A" w:rsidRPr="0069028C" w:rsidRDefault="009D432A" w:rsidP="009D432A">
      <w:pPr>
        <w:pStyle w:val="Default"/>
        <w:rPr>
          <w:color w:val="auto"/>
          <w:sz w:val="28"/>
          <w:szCs w:val="28"/>
        </w:rPr>
      </w:pPr>
      <w:r w:rsidRPr="0069028C">
        <w:rPr>
          <w:b/>
          <w:bCs/>
          <w:color w:val="auto"/>
          <w:sz w:val="28"/>
          <w:szCs w:val="28"/>
        </w:rPr>
        <w:t xml:space="preserve">11 КЛАС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67"/>
        <w:gridCol w:w="4167"/>
      </w:tblGrid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b/>
                <w:bCs/>
                <w:color w:val="auto"/>
                <w:sz w:val="28"/>
                <w:szCs w:val="28"/>
              </w:rPr>
              <w:t xml:space="preserve">І СЕМЕСТР </w:t>
            </w:r>
            <w:r w:rsidRPr="0069028C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Зміст матеріалу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9028C">
              <w:rPr>
                <w:sz w:val="28"/>
                <w:szCs w:val="28"/>
              </w:rPr>
              <w:t>Мовна</w:t>
            </w:r>
            <w:proofErr w:type="spellEnd"/>
            <w:r w:rsidRPr="0069028C">
              <w:rPr>
                <w:sz w:val="28"/>
                <w:szCs w:val="28"/>
              </w:rPr>
              <w:t xml:space="preserve"> стійкість – ключова риса національно-</w:t>
            </w:r>
            <w:proofErr w:type="spellStart"/>
            <w:r w:rsidRPr="0069028C">
              <w:rPr>
                <w:sz w:val="28"/>
                <w:szCs w:val="28"/>
              </w:rPr>
              <w:t>мовної</w:t>
            </w:r>
            <w:proofErr w:type="spellEnd"/>
            <w:r w:rsidRPr="0069028C">
              <w:rPr>
                <w:sz w:val="28"/>
                <w:szCs w:val="28"/>
              </w:rPr>
              <w:t xml:space="preserve"> особистості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Засоби </w:t>
            </w:r>
            <w:proofErr w:type="spellStart"/>
            <w:r w:rsidRPr="0069028C">
              <w:rPr>
                <w:sz w:val="28"/>
                <w:szCs w:val="28"/>
              </w:rPr>
              <w:t>мовного</w:t>
            </w:r>
            <w:proofErr w:type="spellEnd"/>
            <w:r w:rsidRPr="0069028C">
              <w:rPr>
                <w:sz w:val="28"/>
                <w:szCs w:val="28"/>
              </w:rPr>
              <w:t xml:space="preserve"> вираження про мови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РМ. Написання твору з теми «Історія одного успіху»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Прикметник. Відмінювання, ступені порівняння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Узгодження й відмінювання числівника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Правопис прислівників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Дієслово й дієслівні форми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КР. Морфологічна норма (тестування)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9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Синтаксична помилка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Граматичний зв’язок підмета й присудка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Односкладні й неповні речення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Прості ускладнені речення </w:t>
            </w:r>
          </w:p>
        </w:tc>
      </w:tr>
      <w:tr w:rsidR="009D432A" w:rsidRPr="0069028C">
        <w:trPr>
          <w:trHeight w:val="127"/>
        </w:trPr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4167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КР. Синтаксична норма (тестування) </w:t>
            </w:r>
          </w:p>
        </w:tc>
      </w:tr>
    </w:tbl>
    <w:p w:rsidR="00D27A48" w:rsidRPr="0069028C" w:rsidRDefault="00D27A48" w:rsidP="00D27A4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>Індивідуальний навчальний план з  всесвітньої історії</w:t>
      </w: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>11 клас</w:t>
      </w: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 (1 година на тиждень, 35</w:t>
      </w:r>
      <w:r w:rsidRPr="0069028C">
        <w:rPr>
          <w:rFonts w:ascii="Times New Roman" w:eastAsia="Calibri" w:hAnsi="Times New Roman" w:cs="Times New Roman"/>
          <w:sz w:val="28"/>
          <w:szCs w:val="28"/>
        </w:rPr>
        <w:softHyphen/>
        <w:t>-на рік)</w:t>
      </w: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>Складено до підручника ”Всесвітня Історія ”( рівень стандарту):</w:t>
      </w: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9028C">
        <w:rPr>
          <w:rFonts w:ascii="Times New Roman" w:eastAsia="Calibri" w:hAnsi="Times New Roman" w:cs="Times New Roman"/>
          <w:sz w:val="28"/>
          <w:szCs w:val="28"/>
        </w:rPr>
        <w:t>підруч</w:t>
      </w:r>
      <w:proofErr w:type="spellEnd"/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. для 11кл. закладів загальної середньої освіти./Тетяна </w:t>
      </w:r>
      <w:proofErr w:type="spellStart"/>
      <w:r w:rsidRPr="0069028C">
        <w:rPr>
          <w:rFonts w:ascii="Times New Roman" w:eastAsia="Calibri" w:hAnsi="Times New Roman" w:cs="Times New Roman"/>
          <w:sz w:val="28"/>
          <w:szCs w:val="28"/>
        </w:rPr>
        <w:t>Ладиченко</w:t>
      </w:r>
      <w:proofErr w:type="spellEnd"/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 -Київ: </w:t>
      </w:r>
      <w:proofErr w:type="spellStart"/>
      <w:r w:rsidRPr="0069028C">
        <w:rPr>
          <w:rFonts w:ascii="Times New Roman" w:eastAsia="Calibri" w:hAnsi="Times New Roman" w:cs="Times New Roman"/>
          <w:sz w:val="28"/>
          <w:szCs w:val="28"/>
        </w:rPr>
        <w:t>Генеза</w:t>
      </w:r>
      <w:proofErr w:type="spellEnd"/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, 2019.,  </w:t>
      </w:r>
      <w:r w:rsidRPr="006902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згідно з  навчальною програмою</w:t>
      </w:r>
      <w:r w:rsidRPr="0069028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6902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(наказ Міністерства освіти і науки України від 03 серпня 2022 року № 698)</w:t>
      </w:r>
    </w:p>
    <w:p w:rsidR="00D27A48" w:rsidRPr="0069028C" w:rsidRDefault="00D27A48" w:rsidP="00D27A4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/>
        </w:rPr>
      </w:pPr>
    </w:p>
    <w:tbl>
      <w:tblPr>
        <w:tblW w:w="10206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7861"/>
        <w:gridCol w:w="1842"/>
      </w:tblGrid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ТЕМА УРОКУ</w:t>
            </w:r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ind w:right="-44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en-US"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Примітки</w:t>
            </w:r>
          </w:p>
        </w:tc>
      </w:tr>
      <w:tr w:rsidR="00D27A48" w:rsidRPr="0069028C" w:rsidTr="00B05209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Розділ 1. </w:t>
            </w:r>
            <w:r w:rsidRPr="006902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ОБЛАШТУВАННЯ ПОВОЄННОГО СВІТУ</w:t>
            </w: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1" w:type="dxa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Ялтинсько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-Потсдамська система міжнародних відносин</w:t>
            </w: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здобутки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невдачі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Початок «холодної війни»</w:t>
            </w:r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Радянська окупація країн Центрально-Східної Європи</w:t>
            </w:r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Оформлення біполярного світу. Корейська війна 1950-1953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рр.та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Карибська криза 1962 р. і загроза ядерної катастрофи. Спроби подолання міжнародних</w:t>
            </w:r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криз</w:t>
            </w:r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8"/>
                <w:szCs w:val="28"/>
                <w:lang w:val="en-US"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kern w:val="3"/>
                <w:sz w:val="28"/>
                <w:szCs w:val="28"/>
                <w:lang w:eastAsia="uk-UA"/>
              </w:rPr>
              <w:t>Узагальнення. Тематичний контроль.</w:t>
            </w:r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Розділ 2. ДЕРЖАВИ ПІВНІЧНОЇ АМЕРИКИ ТА ЗАХІДНОЇ ЄВРОПИ: ФОРМУВАННЯ ПОСТІНДУСТРІАЛЬНОГО СУСПІЛЬСТВА</w:t>
            </w: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Процеси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демократизації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повоєнному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св</w:t>
            </w:r>
            <w:proofErr w:type="gram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іті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. Рух за права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людини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громадянські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права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іально-економічні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зміни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світі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Становлення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постіндустріального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інформаційного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суспільства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Інтеграційні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процеси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.</w:t>
            </w:r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Узагальнення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Тематичний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контроль.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Розділи 3-4.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 xml:space="preserve"> ДЕРЖАВИ ЦЕНТРАЛЬНО-СХІДНОЇ ЄВРОПИ: ТРАНСФОРМАЦІЙНІ ПРОЦЕСИ.</w:t>
            </w:r>
            <w:r w:rsidRPr="0069028C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 xml:space="preserve"> РОЗПАД КОЛОНІАЛЬНИХ ІМПЕРІЙ. КРАЇНИ АЗІЇ, АФРИКИ, ЛАТИНСЬКОЇ АМЕРИКИ</w:t>
            </w:r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Центральн</w:t>
            </w:r>
            <w:proofErr w:type="gram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о-</w:t>
            </w:r>
            <w:proofErr w:type="gram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східноєвропейські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країни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після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Другої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світової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війни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Комуністичні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режими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в 50-60-х роках ХХ </w:t>
            </w:r>
            <w:proofErr w:type="spellStart"/>
            <w:proofErr w:type="gram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</w:p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Кризові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явища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proofErr w:type="gram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країнах</w:t>
            </w:r>
            <w:proofErr w:type="spellEnd"/>
            <w:proofErr w:type="gram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Центрально-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Східної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Європи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в 70-80-х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р.р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. ХХ ст. «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Перебудова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» у СРСР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Розпад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Радянського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Союзу,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Югославії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Чехословаччини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Міжнародні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відносини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початку ХХІ ст.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Політична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економічна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ідеологічна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експансія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російської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федерації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Японія. Китай.</w:t>
            </w: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>Індія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kern w:val="3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iCs/>
                <w:kern w:val="3"/>
                <w:sz w:val="28"/>
                <w:szCs w:val="28"/>
                <w:lang w:eastAsia="uk-UA"/>
              </w:rPr>
              <w:t>Узагальнення. Тематичний контроль.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10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 xml:space="preserve">Розділи 5-6. 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  <w:lang w:eastAsia="ru-RU"/>
              </w:rPr>
              <w:t>МІЖНАРОДНІ ВІДНОСИНИ.</w:t>
            </w:r>
            <w:r w:rsidRPr="0069028C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 xml:space="preserve"> ПОВСЯКДЕННЕ ЖИТТЯ І КУЛЬТУРА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Міжнародні відносини періоду</w:t>
            </w:r>
            <w:r w:rsidRPr="0069028C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 xml:space="preserve"> «</w:t>
            </w: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холодної війни». Міжнародні відносини на межі ХХ ― ХХІ ст.  Міжнародний тероризм.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eastAsia="Calibri" w:hAnsi="Times New Roman" w:cs="Times New Roman"/>
                <w:sz w:val="28"/>
                <w:szCs w:val="28"/>
              </w:rPr>
              <w:t>Російсько-українська війна. Міжнародна «</w:t>
            </w:r>
            <w:proofErr w:type="spellStart"/>
            <w:r w:rsidRPr="0069028C">
              <w:rPr>
                <w:rFonts w:ascii="Times New Roman" w:eastAsia="Calibri" w:hAnsi="Times New Roman" w:cs="Times New Roman"/>
                <w:sz w:val="28"/>
                <w:szCs w:val="28"/>
              </w:rPr>
              <w:t>антипутінська</w:t>
            </w:r>
            <w:proofErr w:type="spellEnd"/>
            <w:r w:rsidRPr="006902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коаліція»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Основні напрямки науково-технічної революції в другій половині ХХ ст.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Становлення постіндустріального</w:t>
            </w: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(інформаційного) суспільства. Основні тенденції розвитку літератури, образотворчого мистецтва, архітектури, музики, театру, кіно й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20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ru-RU"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Узагальнення. Тематичний контроль.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27A48" w:rsidRPr="0069028C" w:rsidRDefault="00D27A48" w:rsidP="00D27A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D27A48" w:rsidRPr="0069028C" w:rsidRDefault="00D27A48" w:rsidP="00D27A4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D432A" w:rsidRPr="0069028C" w:rsidRDefault="009D432A" w:rsidP="009D432A">
      <w:pPr>
        <w:pStyle w:val="Default"/>
        <w:rPr>
          <w:color w:val="auto"/>
          <w:lang w:val="en-US"/>
        </w:rPr>
      </w:pP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Індивідуальний навчальний план з ІСТОРІЇ УКРАЇНИ</w:t>
      </w: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</w:t>
      </w: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Складено до підручника ”Історія України”(профільний рівень): </w:t>
      </w:r>
      <w:proofErr w:type="spellStart"/>
      <w:r w:rsidRPr="006902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690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11кл. закладів загальної середньої освіти./ В.С. Власов, С.В. Кульчицький.-Київ: Літера ЛТД,2019.,  згідно з  навчальною програмою  (наказ Міністерства освіти і науки України від           03 серпня 2022 року № 698)</w:t>
      </w:r>
    </w:p>
    <w:p w:rsidR="00D27A48" w:rsidRPr="0069028C" w:rsidRDefault="00D27A48" w:rsidP="00D2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6839"/>
        <w:gridCol w:w="1620"/>
      </w:tblGrid>
      <w:tr w:rsidR="00D27A48" w:rsidRPr="0069028C" w:rsidTr="00B05209">
        <w:trPr>
          <w:cantSplit/>
          <w:trHeight w:val="122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8" w:lineRule="exact"/>
              <w:ind w:right="2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№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Тема, зміст уроку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53" w:lineRule="exact"/>
              <w:ind w:right="3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Розділ І. УКРАЇНА В ПОВОЄННИЙ ПЕРІОД</w:t>
            </w: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Вступ. Україна на політичній карті Європи в 1914–1945 рр. </w:t>
            </w:r>
            <w:proofErr w:type="spellStart"/>
            <w:r w:rsidRPr="0069028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Уроки</w:t>
            </w:r>
            <w:proofErr w:type="spellEnd"/>
            <w:r w:rsidRPr="0069028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української історії 1914–1945 рр. Періодизація історії України другої половини ХХ – першої чверті ХХІ ст. Особливості курсу історії України від 1945 р. до сьогодення.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Україна в системі міжнародних відносин.</w:t>
            </w: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Депортації українців. Національно-визвольний рух.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 радянізації західних областей УРСР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Економічне та суспільно-політичне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життя.Культура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повоєнних років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Урок узагальнення. Тематичний контроль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 ІІ.</w:t>
            </w: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УКРАЇНА В УМОВАХ ДЕСТАЛІНІЗАЦІЇ. УКРАЇНА В ПЕРІОД СИСТЕМНОЇ КРИЗИ СОЮЗУ РАДЯНСЬКИХ СОЦІАЛІСТИЧНИХ РЕСПУБЛІК</w:t>
            </w: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Суспільно-політичне становище республіки за доби «відлиги».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Ліквідація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ГУЛАГу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 Зовнішньополітична діяльність УРСР.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Децентралізація управління економікою. Розвиток промисловості. Становище сільського господарства.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Передання Кримської області до складу УРСР.  Становище кримськотатарського народу у місцях депортації та його боротьба за повернення на батьківщину.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Народження опозиційного руху Зміни в освіті.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Зросійщення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Особливості розвитку культури. Антирелігійна кампанія. 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tabs>
                <w:tab w:val="center" w:pos="7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Зміни в системі влади.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Неосталінізм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 Міжнародне становище. Опозиційний рух. Наростання економічної кризи. Уповільнення темпів зростання промисловості. Особливості  розвитку  культури. Освіта й  наука. Українське поетичне кіно.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Урок узагальнення. Тематичний контроль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 ІV. ВІДНОВЛЕННЯ ДЕРЖАВНОЇ НЕЗАЛЕЖНОСТІ УКРАЇНИ, ЇЇ РОЛЬ У</w:t>
            </w:r>
          </w:p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РОЗПАДІ СОЮЗУ РАДЯНСЬКИХ СОЦІАЛІСТИЧНИХ РЕСПУБЛІК.</w:t>
            </w: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Україна в умовах перебудови  в СРСР. Міжнародна ситуація. Соціально-економічне становище. Поява неформальних організацій. Народний Рух України за перебудову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Відродження релігійного та церковного життя.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Перетворення Кримської області в  Автономну Республіку  Крим. Створення Меджлісу кримськотатарського народу.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Конституційна реформа 1988 р. Зародження багатопартійності.</w:t>
            </w: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Декларація про державний суверенітет. Революція на граніті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Спроба державного перевороту в СРСР.</w:t>
            </w:r>
          </w:p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Акт проголошення незалежності України.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Референдум і вибори Президента України 1 грудня 1991 р. 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Урок узагальнення. Тематичний контроль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Розділ  V- VІ.РОЗВИТОК УКРАЇНИ ЯК НЕЗАЛЕЖНОЇ ДЕРЖАВИ. ЄВРОПЕЙСЬКИЙ ВИБІР УКРАЇНИ. РОСІЙСЬКО-УКРАЇНСЬКА ВІЙНА</w:t>
            </w: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Державотворчі процеси. «Партія влади». Особливості багатопартійної системи.  Прийняття Конституції України 1996 р.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Формування ринкової економіки. Зміни в сільському господарстві. Специфіка приватизації. Матеріальне становище населення.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Демографічна ситуація.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Відносини України з ЕЄ, НАТО,США та Росією.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Президентські вибори 2004 р. Помаранчева революція. Суспільно-політичне життя України в 2005-2013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Геополітичний вибір України: утвердження євроінтеграційного курсу. Україна в імперській доктрині «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русского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міра».Політичні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економічні, інформаційні та інші засоби тиску на Україну в контексті відродження прагнень Російської Федерації (РФ) до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реімперіалізації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 теренах колишнього СРСР.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Революція Гідності 2013-2014. Збройна агресія Російської Федерації проти України. Українське громадянське суспільство в обороні держави. Міжнародна підтримка України в умовах війни. Соціально-економічне становище України в умовах «гібридної війни». Релігійне життя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Президентські вибори 2019 р. Обрання Володимира Зеленського Президентом України. Земельна та інфраструктурна реформи.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Цифровізація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України. Широкомасштабне вторгнення російських військ на терени України: перебіг, результати. Злочини геноциду та воєнні злочини РФ проти України.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A48" w:rsidRPr="0069028C" w:rsidTr="00B0520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Урок узагальнення. Тематичний контроль</w:t>
            </w:r>
          </w:p>
        </w:tc>
        <w:tc>
          <w:tcPr>
            <w:tcW w:w="0" w:type="auto"/>
            <w:shd w:val="clear" w:color="auto" w:fill="auto"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7A48" w:rsidRPr="0069028C" w:rsidRDefault="00D27A48" w:rsidP="00D2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A48" w:rsidRPr="0069028C" w:rsidRDefault="00D27A48" w:rsidP="00D27A48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902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fldChar w:fldCharType="begin"/>
      </w:r>
      <w:r w:rsidRPr="006902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instrText xml:space="preserve"> HYPERLINK "https://www.schoollife.org.ua/498-2019" </w:instrText>
      </w:r>
      <w:r w:rsidRPr="006902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fldChar w:fldCharType="separate"/>
      </w:r>
      <w:r w:rsidRPr="006902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Календарно – тематичне  планування уроків хімії</w:t>
      </w:r>
      <w:r w:rsidRPr="006902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27A48" w:rsidRPr="0069028C" w:rsidRDefault="00D27A48" w:rsidP="00D2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6902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11 клас  </w:t>
      </w:r>
    </w:p>
    <w:p w:rsidR="00D27A48" w:rsidRPr="0069028C" w:rsidRDefault="00D27A48" w:rsidP="00D27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2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fldChar w:fldCharType="end"/>
      </w:r>
      <w:r w:rsidRPr="0069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Календарне планування з хімії у 11 класі складене за Програмою з хімії  для 10-11 класів закладів загальної середньої </w:t>
      </w:r>
      <w:proofErr w:type="spellStart"/>
      <w:r w:rsidRPr="006902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690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освіти: рівень стандарту, затвердженою наказом  Міністерства освіти і науки України від 23.10.2017 № 1407; [https://mon.gov.ua/ua/osvita/zagalna-serednya-osvita/navchalni-programi/navchalni-programi-dlya-10-11-klasiv]</w:t>
      </w:r>
    </w:p>
    <w:p w:rsidR="00D27A48" w:rsidRPr="0069028C" w:rsidRDefault="00D27A48" w:rsidP="00D27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"/>
        <w:gridCol w:w="6071"/>
        <w:gridCol w:w="3515"/>
      </w:tblGrid>
      <w:tr w:rsidR="00D27A48" w:rsidRPr="0069028C" w:rsidTr="00A84D82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Очікувані результати навчання учня/учениці</w:t>
            </w:r>
          </w:p>
        </w:tc>
      </w:tr>
      <w:tr w:rsidR="00D27A48" w:rsidRPr="0069028C" w:rsidTr="00A84D82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55E5"/>
            <w:hideMark/>
          </w:tcPr>
          <w:p w:rsidR="00D27A48" w:rsidRPr="0069028C" w:rsidRDefault="00D27A48" w:rsidP="00D27A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 Періодичний закон і періодична система хімічних елементів</w:t>
            </w:r>
          </w:p>
        </w:tc>
      </w:tr>
      <w:tr w:rsidR="00D27A48" w:rsidRPr="0069028C" w:rsidTr="00A84D82">
        <w:trPr>
          <w:trHeight w:val="425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Явище періодичної зміни властивостей елементів і їхніх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основі уявлень про електронну будову атомів. 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Учень/учениця: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Знаннєвий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компонент</w:t>
            </w:r>
          </w:p>
          <w:p w:rsidR="00D27A48" w:rsidRPr="0069028C" w:rsidRDefault="00D27A48" w:rsidP="00D27A48">
            <w:pPr>
              <w:tabs>
                <w:tab w:val="left" w:pos="142"/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називає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s-, p-, d-елементи за їхнім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місцем у періодичній системі;</w:t>
            </w:r>
          </w:p>
          <w:p w:rsidR="00D27A48" w:rsidRPr="0069028C" w:rsidRDefault="00D27A48" w:rsidP="00D27A48">
            <w:pPr>
              <w:tabs>
                <w:tab w:val="left" w:pos="142"/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пояснює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валентність і ступінь окиснення елементів 2 і 3 періодів у основному і збудженому станах атомів;</w:t>
            </w:r>
          </w:p>
          <w:p w:rsidR="00D27A48" w:rsidRPr="0069028C" w:rsidRDefault="00D27A48" w:rsidP="00D27A48">
            <w:pPr>
              <w:tabs>
                <w:tab w:val="left" w:pos="142"/>
                <w:tab w:val="left" w:pos="284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наводить приклади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s-, p-, d-елементів.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Діяльнісний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складає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електронні і графічні електронні формули атомів s-, p-, d-елементів 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Ферум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1-4 періодів з урахуванням принципу «мінімальної енергії»; атомів неметалічних елементів 2 і 3 періодів у основному і збудженому станах;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аналізує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відмінності електронних конфігурацій атомів s-, p-, d-елементів 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Ферум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1-4 періодів;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порівнює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можливі ступені окиснення неметалічних елементів 2 і 3 періодів, що знаходяться в одній групі, на основі електронної будови їхніх атомів.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Ціннісний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обґрунтовує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періодичну зміну властивостей елементів і їхніх простих речовин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основі електронної будови їхніх атомів;</w:t>
            </w:r>
          </w:p>
          <w:p w:rsidR="00D27A48" w:rsidRPr="0069028C" w:rsidRDefault="00D27A48" w:rsidP="00D27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висловлює судження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щодо застосування періодичного закону для передбачення властивостей іще не відкритих елементів.</w:t>
            </w:r>
          </w:p>
        </w:tc>
      </w:tr>
      <w:tr w:rsidR="00D27A48" w:rsidRPr="0069028C" w:rsidTr="00A84D82">
        <w:trPr>
          <w:trHeight w:val="425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Електронні і графічні електронні формули атомів s-, p-, d-елементів . Принцип «мінімальної енергії». Збуджений стан атома. Валентні стани елементів. Можливі ступені окиснення неметалічних елементів 2 і 3 періодів.</w:t>
            </w: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7A48" w:rsidRPr="0069028C" w:rsidTr="00A84D82">
        <w:trPr>
          <w:trHeight w:val="43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FB4B"/>
            <w:hideMark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2. Хімічний зв’язок і будова речовини</w:t>
            </w:r>
          </w:p>
        </w:tc>
      </w:tr>
      <w:tr w:rsidR="00D27A48" w:rsidRPr="0069028C" w:rsidTr="00A84D82">
        <w:trPr>
          <w:trHeight w:val="1284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Ковалентний хімічний  зв’язок.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Донорно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-акцепторний механізм утворення ковалентного зв’язку (на прикладі катіону амонію).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Учень/учениця: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Знаннєвий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установлює</w:t>
            </w:r>
            <w:r w:rsidRPr="006902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види хімічного зв’язку в речовинах за їхніми формулами; 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наводить приклади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речовин із різними видами хімічного зв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column"/>
              <w:t>’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язку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; аморфних і кристалічних речовин.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Діяльнісний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пояснює відмінності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механізмах утворення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ковалентних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зв’язків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молекулі амоніаку та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йоні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амонію; між аморфними і кристалічними речовинами;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прогнозує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фізичні властивості речовин на основі їхньої будови та будову речовин на основі їхніх фізичних властивостей.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Ціннісний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оцінює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основі будови молекул води і спиртів можливість утворення водневого зв’язку між молекулами води, спиртів, води і спиртів;</w:t>
            </w:r>
          </w:p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висловлює судження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щодо залежності між використанням речовин та їхньою будовою і властивостями.</w:t>
            </w: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Йонний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 хімічний  зв’язок. Металічний хімічний  зв’язок. Водневий хімічний  зв’язок.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7A48" w:rsidRPr="0069028C" w:rsidTr="00A84D82">
        <w:trPr>
          <w:trHeight w:val="690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Кристалічний і аморфний стани твердих речовин. </w:t>
            </w: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Залежність фізичних властивостей речовин від їхньої будови.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3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:rsidR="00D27A48" w:rsidRPr="0069028C" w:rsidRDefault="00D27A48" w:rsidP="00D27A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</w:rPr>
              <w:t xml:space="preserve">Тема 3. Хімічні реакції  </w:t>
            </w:r>
          </w:p>
        </w:tc>
      </w:tr>
      <w:tr w:rsidR="00D27A48" w:rsidRPr="0069028C" w:rsidTr="00A84D82">
        <w:trPr>
          <w:trHeight w:val="690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Необоротні і оборотні хімічні процеси. Хімічна рівновага. Принцип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Ле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Шательє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Учень/учениця: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Знаннєвий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пояснює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вплив різних чинників на зміщення хімічної рівноваги, на гідроліз солей; принцип дії гальванічного елемента;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наводить приклади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необоротних і оборотних хімічних реакцій.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Діяльнісний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складає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рівняння реакцій гідролізу солей;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розрізняє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необоротні і оборотні хімічні реакції;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характеризує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суть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хімічної рівноваги, гідролізу солей;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прогнозує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можливість реакції гідролізу солей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середовища водних розчинів солей; 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добирає</w:t>
            </w:r>
            <w:r w:rsidRPr="006902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умови зміщення хімічної рівноваги оборотних процесів на основі принципу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Шательє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дотримується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безпеки під час виконання хімічних дослідів;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експериментально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визначає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середовища водних розчинів солей за допомогою індикаторів;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обчислює</w:t>
            </w:r>
            <w:r w:rsidRPr="006902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хімічними рівняннями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відносний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вихід продукту реакції, обґрунтовуючи обраний спосіб розв’язання.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Ціннісний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висловлює судження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 значення принципу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Шательє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керуванні хімічними процесами;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обґрунтовує</w:t>
            </w:r>
            <w:r w:rsidRPr="006902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значення оборотних процесів у довкіллі, промислових виробництвах; вплив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гідролізу солей на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грунтів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оцінює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негативний вплив на екологію відпрацьованих гальванічних елементів і 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дотримується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їхньої утилізації.</w:t>
            </w:r>
          </w:p>
        </w:tc>
      </w:tr>
      <w:tr w:rsidR="00D27A48" w:rsidRPr="0069028C" w:rsidTr="00A84D82">
        <w:trPr>
          <w:trHeight w:val="481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Гідроліз солей.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81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Поняття про гальванічний елемент як хімічне джерело електричного струму. </w:t>
            </w: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Обчислення за хімічними рівняннями відносного виходу продукту реакції.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hideMark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</w:rPr>
              <w:t>Тема 4. Неорганічні речовини і їхні властивості</w:t>
            </w: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Неметали. 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Загальна характеристика неметалів. </w:t>
            </w:r>
            <w:r w:rsidRPr="0069028C">
              <w:rPr>
                <w:rFonts w:ascii="Times New Roman" w:eastAsia="Times New Roman" w:hAnsi="Times New Roman" w:cs="Times New Roman"/>
              </w:rPr>
              <w:t xml:space="preserve">Фізичні властивості. 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Учень/учениця:</w:t>
            </w:r>
          </w:p>
          <w:p w:rsidR="00D27A48" w:rsidRPr="0069028C" w:rsidRDefault="00D27A48" w:rsidP="00D27A4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Знаннєвий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компонент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називає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найпоширеніші у природі металічні й неметалічні елементи; представників класів неорганічних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систематичною номенклатурою;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пояснює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суть явища алотропії; відмінності властивостей алотропних модифікацій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Оксигену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Сульфуру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Карбону, Фосфору їхнім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кількісним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складом або будовою; суть явища адсорбції; антропогенні і природні причини появи в атмосфері оксидів неметалічних елементів;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наводить приклади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алотропних модифікацій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Оксигену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Сульфуру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Карбону, Фосфору;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неметалічних елементів з Гідрогеном (гідроген хлорид, гідроген сульфід, амоніак);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взаємозв’язків між речовинами.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Діяльнісний компонент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складає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рівняння, що підтверджують відновні властивості металів, зокрема алюмінію і заліза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(реакцій з неметалами, водою, кислотами і солями в розчинах); окисні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властивості неметалів (кисень, сірка, вуглець, хлор) в реакціях з воднем і металами; відновні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властивості водню й вуглецю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реакціях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оксидами металічних елементів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реакцій, які характеризують особливості водних розчинів гідроген хлориду (з основами), гідроген сульфіду (з лугами), амоніаку (з кислотами);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реакцій, які характеризують хімічні властивості та одержання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оснόвних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кислотних та амфотерних оксидів; кислот, основ, амфотерних гідроксидів (Алюмінію і Цинку), середніх і кислих солей; реакцій нітратної і концентрованої сульфатної кислот з магнієм, цинком, міддю;</w:t>
            </w:r>
          </w:p>
          <w:p w:rsidR="00D27A48" w:rsidRPr="0069028C" w:rsidRDefault="00D27A48" w:rsidP="00D27A48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характеризує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метали і неметали, їхні фізичні властивості та застосування (у тому числі сплавів металів); застосування гідроген хлориду, гідроген сульфіду, амоніаку; фізичні та хімічні властивості (взаємодія з магнієм, цинком, міддю) нітратної і концентрованої сульфатної кислот; застосування гідроксидів Натрію і Кальцію; поширення солей у природі;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складає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дослідження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експериментально встановлює</w:t>
            </w:r>
            <w:r w:rsidRPr="006902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генетичні зв’язки між неорганічними і органічними речовинами;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порівнює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фізичні та хімічні властивості металів (алюміній і залізо) і неметалів, оксидів металічних і неметалічних елементів; особливості водних розчинів гідроген хлориду, гідроген сульфіду, амоніаку; основ (гідроксидів Натрію і Кальцію); 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аналізує і тлумачить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результати досліджень;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прогнозує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середовища кислотних і лужних ґрунтів; 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установлює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генетичні зв’язки між основними класами неорганічних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проводить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якісні реакції й визначає в розчинах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йони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Феруму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(2+),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Феруму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(3+), осаджуючи їх лугами, Барію, амонію,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силікат- і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ортофосфат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-іони;</w:t>
            </w:r>
          </w:p>
          <w:p w:rsidR="00D27A48" w:rsidRPr="0069028C" w:rsidRDefault="00D27A48" w:rsidP="00D27A48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досліджує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якісний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солей; адсорбційну здатність активованого вугілля та аналогічних лікарських препаратів;</w:t>
            </w:r>
          </w:p>
          <w:p w:rsidR="00D27A48" w:rsidRPr="0069028C" w:rsidRDefault="00D27A48" w:rsidP="00D27A48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аналізує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види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жорстк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ості води і 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пропонує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безпечні способи усунення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жорстко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сті води у побуті;</w:t>
            </w:r>
          </w:p>
          <w:p w:rsidR="00D27A48" w:rsidRPr="0069028C" w:rsidRDefault="00D27A48" w:rsidP="00D27A48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дотримується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безпеки під час виконання хімічних дослідів;</w:t>
            </w:r>
          </w:p>
          <w:p w:rsidR="00D27A48" w:rsidRPr="0069028C" w:rsidRDefault="00D27A48" w:rsidP="00D27A48">
            <w:pPr>
              <w:tabs>
                <w:tab w:val="left" w:pos="142"/>
                <w:tab w:val="left" w:pos="284"/>
              </w:tabs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обчислює</w:t>
            </w:r>
            <w:r w:rsidRPr="006902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речовини, масу або об’єм продукту за рівнянням хімічної реакції, якщо один із реагентів взято в надлишку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, обґрунтовуючи обраний спосіб розв’язання.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Ціннісний компонент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робить висновки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основі спостережень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обґрунтовує</w:t>
            </w:r>
            <w:r w:rsidRPr="006902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значення алотропних перетворень; причини існування кислотних і лужних ґрунтів; 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оцінює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біологічне значення металічних (Кальцію, Калію, Натрію, Магнію,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Феруму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і неметалічних 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Оксигену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Нітрогену, Карбону, Фосфору, галогенів) елементів; найважливіших представників основних класів неорганічних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доводить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практичну значущість явища адсорбції, металів і неметалів та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металічних і неметалічних елементів;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уплив жорсткої води на побутові прилади і комунікації;</w:t>
            </w:r>
          </w:p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висловлює судження</w:t>
            </w:r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щодо біологічної ролі озону і його застосування, екологічних наслідків викидів в атмосферу оксидів Карбону, Нітрогену,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Сульфуру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0"/>
                <w:szCs w:val="20"/>
              </w:rPr>
              <w:t>; кислотних дощів, парникового ефекту, нераціонального використання мінеральних добрив.</w:t>
            </w: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Алотропія. Алотропні модифікації речовин неметалічних елементів. Явище адсорбції. </w:t>
            </w:r>
          </w:p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Окисні та відновні властивості неметалів. 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Застосування неметалів.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Сполуки неметалічних елементів з Гідрогеном. Особливості водних розчинів цих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</w:rPr>
              <w:t>, їх застосування.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Оксиди неметалічних елементів, їх уміст в атмосфері.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Кислоти. Особливості взаємодії металів з нітратною і концентрованою сульфатною кислотами.</w:t>
            </w:r>
            <w:r w:rsidRPr="0069028C">
              <w:rPr>
                <w:rFonts w:ascii="Times New Roman" w:eastAsia="Times New Roman" w:hAnsi="Times New Roman" w:cs="Times New Roman"/>
              </w:rPr>
              <w:t xml:space="preserve"> Кислотні дощі.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Загальна характеристика металів. Фізичні властивості металів на основі їхньої будови.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Алюміній і залізо: фізичні і хімічні властивості. Застосування металів та їхніх сплавів.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 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Основи. Властивості, застосування 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гідроксидів Натрію і Кальцію</w:t>
            </w:r>
            <w:r w:rsidRPr="0069028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Солі, їх поширення в природі. Середні та кислі солі. </w:t>
            </w:r>
          </w:p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Поняття про жорсткість води та способи її усунення. 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>Сучасні силікатні матеріали.</w:t>
            </w:r>
          </w:p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Мінеральні добрива. Поняття про кислотні та лужні ґрунти. </w:t>
            </w:r>
          </w:p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 xml:space="preserve">Якісні реакції на деякі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</w:rPr>
              <w:t>йони</w:t>
            </w:r>
            <w:proofErr w:type="spellEnd"/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ind w:firstLine="349"/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Біологічне значення металічних і неметалічних елементів.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Генетичні зв’язки між основними класами неорганічних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Розрахункові задачі</w:t>
            </w:r>
            <w:r w:rsidRPr="0069028C">
              <w:rPr>
                <w:rFonts w:ascii="Times New Roman" w:eastAsia="Times New Roman" w:hAnsi="Times New Roman" w:cs="Times New Roman"/>
              </w:rPr>
              <w:t> 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Обчислення кількості речовини, маси або об’єму продукту за рівнянням хімічної реакції, якщо один із реагентів взято в надлишку</w:t>
            </w:r>
            <w:r w:rsidRPr="0069028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D27A48" w:rsidRPr="0069028C" w:rsidRDefault="00D27A48" w:rsidP="00D2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Тема 5. Хімія і прогрес людства</w:t>
            </w: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Роль хімії у створенні нових матеріалів, розвитку нових напрямів технологій.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</w:rPr>
              <w:t xml:space="preserve"> Учень/учениця: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b/>
                <w:bCs/>
              </w:rPr>
              <w:t>Знаннєвий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b/>
                <w:bCs/>
              </w:rPr>
              <w:t xml:space="preserve">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наводить приклади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 застосування хімічних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сполук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 у різних галузях та у повсякденному житті.</w:t>
            </w:r>
          </w:p>
          <w:p w:rsidR="00D27A48" w:rsidRPr="0069028C" w:rsidRDefault="00D27A48" w:rsidP="00D2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</w:rPr>
              <w:t>Ціннісний компонент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оцінює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значення хімії у створенні нових матеріалів, розвитку нових напрямів технологій, розв’язанні продовольчої, сировинної, енергетичної, екологічної проблем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усвідомлює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значення нової філософії у хімії і власної громадянської позиції для реалізації концепції сталого розвитку суспільства; причинно-наслідкові зв’язки у природі та її цінність і цілісність; право на власний вибір і прийняття рішення; відповідальність за збереження довкілля від шкідливих викидів;</w:t>
            </w:r>
          </w:p>
          <w:p w:rsidR="00D27A48" w:rsidRPr="0069028C" w:rsidRDefault="00D27A48" w:rsidP="00D27A4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популяризує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 хімічні знання;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критично ставиться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до хімічної інформації з різних джерел; </w:t>
            </w:r>
          </w:p>
          <w:p w:rsidR="00D27A48" w:rsidRPr="0069028C" w:rsidRDefault="00D27A48" w:rsidP="00D27A4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висловлює судження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 </w:t>
            </w:r>
            <w:r w:rsidRPr="0069028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щодо 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значення хімічних знань як складника загальної культури людини; про вплив діяльності людини на довкілля та охорону його від забруднень;</w:t>
            </w:r>
          </w:p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виробляє власні ставлення</w:t>
            </w: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 xml:space="preserve"> до природи як найвищої цінності.</w:t>
            </w: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8C">
              <w:rPr>
                <w:rFonts w:ascii="Times New Roman" w:eastAsia="Times New Roman" w:hAnsi="Times New Roman" w:cs="Times New Roman"/>
              </w:rPr>
              <w:t>Роль хімії у розв’язанні продовольчої, сировинної проблем.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Роль хімії у розв’язанні енергетичної, проблеми.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Роль хімії у розв’язанні екологічної проблеми.</w:t>
            </w:r>
          </w:p>
          <w:p w:rsidR="00D27A48" w:rsidRPr="0069028C" w:rsidRDefault="00D27A48" w:rsidP="00D27A4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D27A48" w:rsidRPr="0069028C" w:rsidTr="00A84D82">
        <w:trPr>
          <w:trHeight w:val="418"/>
        </w:trPr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A48" w:rsidRPr="0069028C" w:rsidRDefault="00D27A48" w:rsidP="00D27A4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28C">
              <w:rPr>
                <w:rFonts w:ascii="Times New Roman" w:eastAsia="Times New Roman" w:hAnsi="Times New Roman" w:cs="Times New Roman"/>
                <w:lang w:eastAsia="ru-RU"/>
              </w:rPr>
              <w:t>«Зелена» хімія: сучасні завдання перед хімічною наукою та хімічною технологією.</w:t>
            </w:r>
          </w:p>
          <w:p w:rsidR="00D27A48" w:rsidRPr="0069028C" w:rsidRDefault="00D27A48" w:rsidP="00D27A48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A48" w:rsidRPr="0069028C" w:rsidRDefault="00D27A48" w:rsidP="00D27A48">
            <w:pPr>
              <w:widowControl w:val="0"/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</w:p>
        </w:tc>
      </w:tr>
    </w:tbl>
    <w:p w:rsidR="00D27A48" w:rsidRPr="0069028C" w:rsidRDefault="00D27A48" w:rsidP="00D2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A48" w:rsidRPr="0069028C" w:rsidRDefault="00D27A48" w:rsidP="009D432A">
      <w:pPr>
        <w:pStyle w:val="Default"/>
        <w:rPr>
          <w:color w:val="auto"/>
        </w:rPr>
      </w:pPr>
    </w:p>
    <w:p w:rsidR="00D84336" w:rsidRPr="0069028C" w:rsidRDefault="00D84336" w:rsidP="009D432A">
      <w:pPr>
        <w:pStyle w:val="Default"/>
        <w:rPr>
          <w:color w:val="auto"/>
        </w:rPr>
      </w:pPr>
    </w:p>
    <w:p w:rsidR="00CC5555" w:rsidRPr="0069028C" w:rsidRDefault="00CC5555" w:rsidP="009D432A">
      <w:pPr>
        <w:pStyle w:val="Default"/>
        <w:rPr>
          <w:color w:val="auto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55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Фізика. 11 клас. </w:t>
      </w: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4763"/>
        <w:gridCol w:w="1134"/>
      </w:tblGrid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keepNext/>
              <w:tabs>
                <w:tab w:val="left" w:pos="3402"/>
                <w:tab w:val="left" w:pos="9356"/>
              </w:tabs>
              <w:spacing w:after="0" w:line="240" w:lineRule="exact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електродинаміка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й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е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оло. По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йн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й  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ла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uk-UA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rPr>
          <w:trHeight w:val="235"/>
        </w:trPr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та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ість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лова дія</w:t>
            </w:r>
            <w:r w:rsidRPr="00CC555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Бе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зп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троїв.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rPr>
          <w:trHeight w:val="235"/>
        </w:trPr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йн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(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С). 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овного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ам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ик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Електричний струм в розчинах і розплавах електролітів. Ел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C555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Електричний струм у газах. Плазма. 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сам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йн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CC555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вз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ємодія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ємодія</w:t>
            </w:r>
            <w:r w:rsidRPr="00CC555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r w:rsidRPr="00CC5555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ія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оля. Магн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оїд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rPr>
          <w:trHeight w:val="122"/>
        </w:trPr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Сила Ампера. Магнітний момент рамки зі струмом. 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Дія магнітного поля на рамку зі струмом.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Застосу-вання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дії магнітного поля на рамку зі струмом в електровимірювальних приладах та електродвигунах.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widowControl w:val="0"/>
              <w:tabs>
                <w:tab w:val="left" w:pos="4547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</w:t>
            </w:r>
            <w:r w:rsidRPr="00CC555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Лоренц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Р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рядж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ної ч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тинки в однорі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ному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гнітному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полі.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uk-UA"/>
              </w:rPr>
              <w:t>Досліди Фарадея. Електромагнітна індукція. Правило Ленца. Закон електромагнітної індукції. Вихрове (індукційне) електричне поле. Вихрові струми.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widowControl w:val="0"/>
              <w:tabs>
                <w:tab w:val="left" w:pos="4547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ія. ЕРС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сам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ї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вніст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ргія</w:t>
            </w:r>
            <w:r w:rsidRPr="00CC555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</w:t>
            </w:r>
            <w:r w:rsidRPr="00CC5555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uk-UA"/>
              </w:rPr>
              <w:t>Підсумковий урок 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ЕЛЕКТРОМАГНІТНІ  КОЛИВАННЯ  ТА ХВИЛІ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ві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тн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нь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ргії</w:t>
            </w:r>
            <w:r w:rsidRPr="00CC555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ід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ьни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нь.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я.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9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Форм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7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й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 як ви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ш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тн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2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uk-UA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форм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тор.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б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ц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тво, п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ач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та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ик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я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ргії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ого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Електромагнітні хвилі, їх  утворення та поширення.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Висновки з теорії Максвелла, досліди Герца. Швидкість поширення електромагнітних хвиль.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ОПТИКА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rPr>
          <w:trHeight w:val="276"/>
        </w:trPr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Пошир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я,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ро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ю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Гео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як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ової.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ої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ки.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Показник заломлення, його зв’язок зі швидкістю   світла в середовищі. Рефракція та міражі.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Отримання   зображень.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ін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C555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ія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Дифрак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ія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нци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юй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>а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Дифрак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й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ґр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22.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Pr="00CC555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ю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тіла.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нк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тові вл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 с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Сві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лові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нк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 Г.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є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ф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фек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rPr>
          <w:trHeight w:val="1126"/>
        </w:trPr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uk-UA"/>
              </w:rPr>
              <w:t>Шкала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uk-UA"/>
              </w:rPr>
              <w:tab/>
              <w:t>електромагнітних хвиль. Властивості електромагнітних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uk-UA"/>
              </w:rPr>
              <w:tab/>
              <w:t xml:space="preserve">хвиль різних діапазонів.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uk-UA"/>
              </w:rPr>
              <w:t>Електро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uk-UA"/>
              </w:rPr>
              <w:t>-магнітні хвилі в природі та техніці. Рентгенівське  випромінювання, його застосування  в медицині та техніці. Роботи І. Пулюя. Фотохімічна дія світла.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АТОМНА ТА ЯДЕРНА ФІЗИКА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CC555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Pr="00CC555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лід</w:t>
            </w:r>
            <w:r w:rsidRPr="00CC555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рфорда. Пл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</w:t>
            </w:r>
            <w:r w:rsidRPr="00CC555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C555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її</w:t>
            </w:r>
            <w:r w:rsidRPr="00CC555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обґ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ові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ів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Б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рів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іп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</w:t>
            </w:r>
            <w:r w:rsidRPr="00CC555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Б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й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ля. Кор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-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вий</w:t>
            </w:r>
            <w:r w:rsidRPr="00CC555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</w:t>
            </w:r>
            <w:r w:rsidRPr="00CC555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ї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вітла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CC555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ам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ін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й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ємодії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іж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uk-UA"/>
              </w:rPr>
              <w:t xml:space="preserve"> 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uk-UA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 ядрі,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йк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uk-UA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ь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ядер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рг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  <w:lang w:eastAsia="uk-UA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 xml:space="preserve"> з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’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uk-UA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то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ого ядра.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Де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фект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uk-UA"/>
              </w:rPr>
              <w:t>мас</w:t>
            </w:r>
            <w:r w:rsidRPr="00CC5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Природна та штучна радіоактивність, види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uk-UA"/>
              </w:rPr>
              <w:t>радіоактив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-ного випромінювання. Закон радіоактивного розпаду.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та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діо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ів. Методи </w:t>
            </w:r>
            <w:r w:rsidRPr="00CC5555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ії </w:t>
            </w:r>
            <w:r w:rsidRPr="00CC5555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ч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</w:t>
            </w:r>
            <w:r w:rsidRPr="00CC5555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ю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Pr="00CC5555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 w:rsidRPr="00CC5555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</w:t>
            </w:r>
            <w:r w:rsidRPr="00CC5555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 </w:t>
            </w:r>
            <w:r w:rsidRPr="00CC5555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ого. </w:t>
            </w:r>
            <w:r w:rsidRPr="00CC555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ї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C555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вивіл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ь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я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ої</w:t>
            </w:r>
            <w:r w:rsidRPr="00CC555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ї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югова</w:t>
            </w:r>
            <w:r w:rsidRPr="00CC555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ія</w:t>
            </w:r>
            <w:r w:rsidRPr="00CC5555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оді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ядер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ояд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ї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тор,</w:t>
            </w:r>
            <w:r w:rsidRPr="00CC555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ояд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еме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ч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ас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инки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їх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к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ас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ік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ац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ія. По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п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 </w:t>
            </w:r>
            <w:r w:rsidRPr="00CC555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ф</w:t>
            </w:r>
            <w:r w:rsidRPr="00CC555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у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м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ьн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і </w:t>
            </w:r>
            <w:r w:rsidRPr="00CC555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з</w:t>
            </w:r>
            <w:r w:rsidRPr="00CC555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єм</w:t>
            </w:r>
            <w:r w:rsidRPr="00CC555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ru-RU"/>
              </w:rPr>
              <w:t>о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</w:t>
            </w:r>
            <w:r w:rsidRPr="00CC555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ї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uk-UA"/>
              </w:rPr>
              <w:t>Підсумковий урок..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5555" w:rsidRPr="00CC5555" w:rsidRDefault="00CC5555" w:rsidP="00CC55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555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Астрономія. 11 клас. </w:t>
      </w:r>
    </w:p>
    <w:p w:rsidR="00CC5555" w:rsidRPr="00CC5555" w:rsidRDefault="00CC5555" w:rsidP="00CC5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4763"/>
        <w:gridCol w:w="1134"/>
      </w:tblGrid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keepNext/>
              <w:tabs>
                <w:tab w:val="left" w:pos="3402"/>
                <w:tab w:val="left" w:pos="9356"/>
              </w:tabs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Вступ. </w:t>
            </w:r>
            <w:r w:rsidRPr="00CC55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Предмет астрономії. Її розвиток і значення в житті суспільства. Короткий огляд об’єктів дослідження в астрономії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Астрономія — фундаментальна наука, яка вивчає об’єкти Всесвіту та Всесвіт в цілому. Галузі астрономії. Зв’язок астрономії з іншими науками. Історія розвитку астрономії.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Псевдонауковість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астрології та її завбачень. Значення астрономії для формування світогляду та культури людини. Об’єкти дослідження та просторово-часові масштаби в астрономії.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Тема 1. Рух світил на небесній сфері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Небесні світила й небесна сфера. Сузір’я. Зоряні величини.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Небесні координати. Типи календарів. Астрономія та визначення часу.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язування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задач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Видимий рух Сонця. Видимі рухи Місяця та планет.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CC55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uk-UA"/>
              </w:rPr>
              <w:t>Практична</w:t>
            </w:r>
            <w:proofErr w:type="gramEnd"/>
            <w:r w:rsidRPr="00CC55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uk-UA"/>
              </w:rPr>
              <w:t xml:space="preserve"> робота № 1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«Робота з рухомою картою зоряного неба. Визначення положення світил на небесній сфері з допомоги карти зоряного неба. Екваторіальні системи небесних координат.</w:t>
            </w:r>
            <w:r w:rsidRPr="00CC55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Вивчення (спостереження) видимого зо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softHyphen/>
              <w:t>ряного неба».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Закони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Кеплера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Визначення маси небесних тіл.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Підсумковий урок 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  <w:t xml:space="preserve">Тема 2. Методи та засоби астрономічних досліджень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Випромінювання небесних тіл. Методи астрономічних досліджень (спостережень). Принцип дії і будова оптичного та радіотелескопа, детекторів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нейтрино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гравітаційних хвиль. </w:t>
            </w:r>
            <w:r w:rsidRPr="00CC55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Приймачі випромінювання.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Застосування в телескопобудуванні досягнень техніки і технологій. Сучасні наземні й космічні телескопи. Астрономічні обсерваторії.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  <w:t xml:space="preserve"> Тема 3. наша планетна система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Земля і Місяць.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Визначення відстаней до небесних тіл та розмірів небесних тіл.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Планети земної групи: Меркурій, Венера, Марс і його супутники.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Планети-гіганти: Юпітер, Сатурн, Уран, Нептун та їхні супутники.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Карликові планети. Пояс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Койпера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хмара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Оорта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CC55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Малі тіла Сонячної системи – астероїди, комети,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метеороїди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Дослідження тіл Сонячної системи з допомогою космічних апаратів. Гіпотези і теорії формування Сонячної системи.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язування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задач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Підсумковий урок 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  <w:t>Тема 4. Сонце – найближча зоря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Фізичні характеристики Сонця. Будова Сонця та джерела його енергії. Реєстрація сонячних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нейтрино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 Прояви сонячної активності та їх вплив на Землю.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Практична робота № 2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«Візуально-телескопічні спостереження Сонця. Визначення висоти (кульмінації) Сонця за допомогою гномона»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  <w:t>Тема 5. зорі. еволюція зір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Зорі та їх класифікація.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’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язування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задач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Звичайні зорі. Подвійні зорі. </w:t>
            </w:r>
            <w:proofErr w:type="spellStart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Фiзично</w:t>
            </w:r>
            <w:proofErr w:type="spellEnd"/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-змінні зорі. Планетні системи інших зір. діри. Еволюція зір. Білі карлики. Нейтронні зорі. Чорні діри.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  <w:t>Тема 6. наша галактика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Молочний Шлях. Будова Галактики. Місце Сонячної системи в Галактиці. Зоряні скупчення та асоціації. Туманності.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Підсистеми Галактики та її спіральна структура. </w:t>
            </w: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Надмасивна чорна діра в центрі Галактики.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uk-UA"/>
              </w:rPr>
              <w:t>Тема 7. будова і еволюція всесвіту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555" w:rsidRPr="00CC5555" w:rsidTr="00AA7715"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CC5555" w:rsidRPr="00CC5555" w:rsidRDefault="00CC5555" w:rsidP="00CC5555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763" w:type="dxa"/>
            <w:shd w:val="clear" w:color="auto" w:fill="auto"/>
          </w:tcPr>
          <w:p w:rsidR="00CC5555" w:rsidRPr="00CC5555" w:rsidRDefault="00CC5555" w:rsidP="00C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C555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Світ галактик. Активні ядра галактик. </w:t>
            </w:r>
          </w:p>
        </w:tc>
        <w:tc>
          <w:tcPr>
            <w:tcW w:w="1134" w:type="dxa"/>
            <w:shd w:val="clear" w:color="auto" w:fill="auto"/>
          </w:tcPr>
          <w:p w:rsidR="00CC5555" w:rsidRPr="00CC5555" w:rsidRDefault="00CC5555" w:rsidP="00CC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5555" w:rsidRPr="0069028C" w:rsidRDefault="00CC5555" w:rsidP="009D432A">
      <w:pPr>
        <w:pStyle w:val="Default"/>
        <w:rPr>
          <w:color w:val="auto"/>
        </w:rPr>
      </w:pPr>
    </w:p>
    <w:p w:rsidR="00940EF4" w:rsidRPr="0069028C" w:rsidRDefault="00940EF4" w:rsidP="009D432A">
      <w:pPr>
        <w:pStyle w:val="Default"/>
        <w:rPr>
          <w:color w:val="auto"/>
        </w:rPr>
      </w:pPr>
    </w:p>
    <w:p w:rsidR="00B05209" w:rsidRPr="0069028C" w:rsidRDefault="00B05209" w:rsidP="00B05209">
      <w:pPr>
        <w:spacing w:after="160" w:line="259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69028C">
        <w:rPr>
          <w:rFonts w:ascii="Times New Roman" w:eastAsia="Calibri" w:hAnsi="Times New Roman" w:cs="Times New Roman"/>
          <w:sz w:val="44"/>
          <w:szCs w:val="44"/>
        </w:rPr>
        <w:t>Індивідуальний план з німецької мови</w:t>
      </w:r>
    </w:p>
    <w:p w:rsidR="00B05209" w:rsidRPr="0069028C" w:rsidRDefault="00B05209" w:rsidP="00B05209">
      <w:pPr>
        <w:spacing w:after="160" w:line="259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69028C">
        <w:rPr>
          <w:rFonts w:ascii="Times New Roman" w:eastAsia="Calibri" w:hAnsi="Times New Roman" w:cs="Times New Roman"/>
          <w:sz w:val="44"/>
          <w:szCs w:val="44"/>
        </w:rPr>
        <w:t>11 клас 1 семестр</w:t>
      </w:r>
    </w:p>
    <w:p w:rsidR="00B05209" w:rsidRPr="0069028C" w:rsidRDefault="00B05209" w:rsidP="00B05209">
      <w:pPr>
        <w:spacing w:after="160" w:line="259" w:lineRule="auto"/>
        <w:rPr>
          <w:rFonts w:ascii="Times New Roman" w:eastAsia="Calibri" w:hAnsi="Times New Roman" w:cs="Times New Roman"/>
          <w:sz w:val="44"/>
          <w:szCs w:val="44"/>
        </w:rPr>
      </w:pPr>
      <w:r w:rsidRPr="0069028C">
        <w:rPr>
          <w:rFonts w:ascii="Times New Roman" w:eastAsia="Calibri" w:hAnsi="Times New Roman" w:cs="Times New Roman"/>
          <w:sz w:val="44"/>
          <w:szCs w:val="44"/>
        </w:rPr>
        <w:t>Тема 1 Спосіб життя. Шкільне життя. Література</w:t>
      </w:r>
    </w:p>
    <w:p w:rsidR="00B05209" w:rsidRPr="0069028C" w:rsidRDefault="00B05209" w:rsidP="00B05209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Літній відпочинок. На дозвіллі. </w:t>
      </w:r>
      <w:proofErr w:type="spellStart"/>
      <w:r w:rsidRPr="0069028C">
        <w:rPr>
          <w:rFonts w:ascii="Times New Roman" w:eastAsia="Calibri" w:hAnsi="Times New Roman" w:cs="Times New Roman"/>
          <w:sz w:val="28"/>
          <w:szCs w:val="28"/>
        </w:rPr>
        <w:t>Інфініти</w:t>
      </w:r>
      <w:proofErr w:type="spellEnd"/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69028C">
        <w:rPr>
          <w:rFonts w:ascii="Times New Roman" w:eastAsia="Calibri" w:hAnsi="Times New Roman" w:cs="Times New Roman"/>
          <w:sz w:val="28"/>
          <w:szCs w:val="28"/>
        </w:rPr>
        <w:t>zu</w:t>
      </w:r>
      <w:proofErr w:type="spellEnd"/>
      <w:r w:rsidRPr="006902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5209" w:rsidRPr="0069028C" w:rsidRDefault="00B05209" w:rsidP="00B05209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>Здоровий спосіб життя</w:t>
      </w:r>
    </w:p>
    <w:p w:rsidR="00B05209" w:rsidRPr="0069028C" w:rsidRDefault="00B05209" w:rsidP="00B05209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Навіщо потрібні школи? Сполучник </w:t>
      </w:r>
      <w:proofErr w:type="spellStart"/>
      <w:r w:rsidRPr="0069028C">
        <w:rPr>
          <w:rFonts w:ascii="Times New Roman" w:eastAsia="Calibri" w:hAnsi="Times New Roman" w:cs="Times New Roman"/>
          <w:sz w:val="28"/>
          <w:szCs w:val="28"/>
        </w:rPr>
        <w:t>damit</w:t>
      </w:r>
      <w:proofErr w:type="spellEnd"/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, конструкція </w:t>
      </w:r>
      <w:proofErr w:type="spellStart"/>
      <w:r w:rsidRPr="0069028C">
        <w:rPr>
          <w:rFonts w:ascii="Times New Roman" w:eastAsia="Calibri" w:hAnsi="Times New Roman" w:cs="Times New Roman"/>
          <w:sz w:val="28"/>
          <w:szCs w:val="28"/>
        </w:rPr>
        <w:t>um</w:t>
      </w:r>
      <w:proofErr w:type="spellEnd"/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 …</w:t>
      </w:r>
      <w:proofErr w:type="spellStart"/>
      <w:r w:rsidRPr="0069028C">
        <w:rPr>
          <w:rFonts w:ascii="Times New Roman" w:eastAsia="Calibri" w:hAnsi="Times New Roman" w:cs="Times New Roman"/>
          <w:sz w:val="28"/>
          <w:szCs w:val="28"/>
        </w:rPr>
        <w:t>zu</w:t>
      </w:r>
      <w:proofErr w:type="spellEnd"/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 у реченні </w:t>
      </w:r>
    </w:p>
    <w:p w:rsidR="00B05209" w:rsidRPr="0069028C" w:rsidRDefault="00B05209" w:rsidP="00B05209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>Це наша школа. Система освіти в Україні</w:t>
      </w:r>
    </w:p>
    <w:p w:rsidR="00B05209" w:rsidRPr="0069028C" w:rsidRDefault="00B05209" w:rsidP="00B05209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>Літературні жанри. Улюблені герої</w:t>
      </w:r>
    </w:p>
    <w:p w:rsidR="00B05209" w:rsidRPr="0069028C" w:rsidRDefault="00B05209" w:rsidP="00B05209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>Контроль аудіювання, письма.</w:t>
      </w:r>
    </w:p>
    <w:p w:rsidR="00B05209" w:rsidRPr="0069028C" w:rsidRDefault="00B05209" w:rsidP="00B05209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>Контроль читання, говоріння.</w:t>
      </w:r>
    </w:p>
    <w:p w:rsidR="00B05209" w:rsidRPr="0069028C" w:rsidRDefault="00B05209" w:rsidP="00B0520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5209" w:rsidRPr="0069028C" w:rsidRDefault="00B05209" w:rsidP="00B0520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5209" w:rsidRPr="0069028C" w:rsidRDefault="00B05209" w:rsidP="00B0520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40EF4" w:rsidRPr="0069028C" w:rsidRDefault="00940EF4" w:rsidP="009D432A">
      <w:pPr>
        <w:pStyle w:val="Default"/>
        <w:rPr>
          <w:color w:val="auto"/>
          <w:lang w:val="en-US"/>
        </w:rPr>
      </w:pPr>
    </w:p>
    <w:p w:rsidR="00940EF4" w:rsidRPr="0069028C" w:rsidRDefault="00940EF4" w:rsidP="009D432A">
      <w:pPr>
        <w:pStyle w:val="Default"/>
        <w:rPr>
          <w:color w:val="auto"/>
          <w:lang w:val="en-US"/>
        </w:rPr>
      </w:pPr>
    </w:p>
    <w:p w:rsidR="00B05209" w:rsidRPr="0069028C" w:rsidRDefault="00B05209" w:rsidP="00D84336">
      <w:pPr>
        <w:spacing w:after="0" w:line="240" w:lineRule="auto"/>
        <w:ind w:firstLine="180"/>
        <w:jc w:val="center"/>
        <w:rPr>
          <w:rFonts w:ascii="Times New Roman" w:hAnsi="Times New Roman" w:cs="Times New Roman"/>
        </w:rPr>
      </w:pPr>
    </w:p>
    <w:p w:rsidR="00D84336" w:rsidRPr="0069028C" w:rsidRDefault="00422E3B" w:rsidP="00D84336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22" w:history="1">
        <w:r w:rsidR="00D84336" w:rsidRPr="0069028C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uk-UA"/>
          </w:rPr>
          <w:t>Календарне планування уроків біології та екології</w:t>
        </w:r>
      </w:hyperlink>
      <w:r w:rsidR="00D84336"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D84336" w:rsidRPr="0069028C" w:rsidRDefault="00D84336" w:rsidP="00D84336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(сімейна форма навчання)   </w:t>
      </w:r>
      <w:r w:rsidRPr="0069028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11-М клас  </w:t>
      </w:r>
    </w:p>
    <w:p w:rsidR="00D84336" w:rsidRPr="0069028C" w:rsidRDefault="00D84336" w:rsidP="00D843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 xml:space="preserve">Календарне планування з біології  у 11 класі складене за Програмою з біології і екології для 10-11 класів закладів загальної середньої </w:t>
      </w:r>
      <w:proofErr w:type="spellStart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>середньої</w:t>
      </w:r>
      <w:proofErr w:type="spellEnd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 xml:space="preserve"> освіти: рівень стандарту, затвердженою наказом  Міністерства освіти і науки України від 23.10.2017 № 1407; [https://mon.gov.ua/ua/osvita/zagalna-serednya-osvita/navchalni-programi/navchalni-programi-dlya-10-11-klasiv];</w:t>
      </w:r>
    </w:p>
    <w:p w:rsidR="00D84336" w:rsidRPr="0069028C" w:rsidRDefault="00D84336" w:rsidP="00D8433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 xml:space="preserve">Календарне планування складено  до підручника Біологія 11 клас автори </w:t>
      </w:r>
      <w:proofErr w:type="spellStart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>Остапченко</w:t>
      </w:r>
      <w:proofErr w:type="spellEnd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 xml:space="preserve"> Л,І, </w:t>
      </w:r>
      <w:proofErr w:type="spellStart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>Балан</w:t>
      </w:r>
      <w:proofErr w:type="spellEnd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 xml:space="preserve"> П.Г. та інші  </w:t>
      </w:r>
      <w:proofErr w:type="spellStart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>Киів</w:t>
      </w:r>
      <w:proofErr w:type="spellEnd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>, Видавництво «</w:t>
      </w:r>
      <w:proofErr w:type="spellStart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>Генеза</w:t>
      </w:r>
      <w:proofErr w:type="spellEnd"/>
      <w:r w:rsidRPr="0069028C">
        <w:rPr>
          <w:rFonts w:ascii="Times New Roman" w:eastAsia="Times New Roman" w:hAnsi="Times New Roman" w:cs="Times New Roman"/>
          <w:color w:val="000000"/>
          <w:lang w:eastAsia="uk-UA"/>
        </w:rPr>
        <w:t>» 2018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8585"/>
      </w:tblGrid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</w:t>
            </w:r>
          </w:p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п/п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Зміст уроку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Вступ. Адаптації </w:t>
            </w:r>
          </w:p>
        </w:tc>
      </w:tr>
      <w:tr w:rsidR="00D84336" w:rsidRPr="0069028C" w:rsidTr="00D84336">
        <w:trPr>
          <w:trHeight w:val="601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Адаптація як загальна властивість біологічних систем. Поняття про преадаптацію та постадаптацію. 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Властивості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Формування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молекулярному та клітинному рівнях організації. Стратегії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організмів </w:t>
            </w:r>
          </w:p>
        </w:tc>
      </w:tr>
      <w:tr w:rsidR="00D84336" w:rsidRPr="0069028C" w:rsidTr="00D84336">
        <w:trPr>
          <w:trHeight w:val="828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Поняття про екологічно пластичні та екологічно непластичні види. Поняття про адаптивну радіацію. Життєві форми тварин та рослин як адаптації до середовища мешкання</w:t>
            </w:r>
          </w:p>
        </w:tc>
      </w:tr>
      <w:tr w:rsidR="00D84336" w:rsidRPr="0069028C" w:rsidTr="00D84336">
        <w:trPr>
          <w:trHeight w:val="492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Екологічна ніша як наслідок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організмів певного виду до існування в екосистемі.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Поняття про спряжену еволюцію (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коеволюцію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 та коадаптацію. 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Основні середовища існування та адаптації до них організмів.</w:t>
            </w:r>
          </w:p>
        </w:tc>
      </w:tr>
      <w:tr w:rsidR="00D84336" w:rsidRPr="0069028C" w:rsidTr="00D84336">
        <w:trPr>
          <w:trHeight w:val="347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Способи терморегуляції організмів.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Симбіоз та його форми.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Організм як середовище мешкання. Поширення паразитизму серед різних груп організмів</w:t>
            </w:r>
          </w:p>
        </w:tc>
      </w:tr>
      <w:tr w:rsidR="00D84336" w:rsidRPr="0069028C" w:rsidTr="00D84336">
        <w:trPr>
          <w:trHeight w:val="828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Адаптивні біологічні ритми біологічних систем різного рівня організації.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Типи адаптивних біологічних ритмів організмів.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Фотоперіодизм та його адаптивне значення.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Контрольна робота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Біологічні основи здорового способу життя</w:t>
            </w:r>
          </w:p>
        </w:tc>
      </w:tr>
      <w:tr w:rsidR="00D84336" w:rsidRPr="0069028C" w:rsidTr="00D84336">
        <w:trPr>
          <w:trHeight w:val="789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Науки, що вивчають здоров’я людини. Принципи здорового способу життя.</w:t>
            </w:r>
          </w:p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Складові здорового способу життя: раціональне харчування, рухова активність, особиста і побутова гігієна, відпочинок.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Безпека і статева культура.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Негативний вплив на здоров’я людини алкоголю, куріння та наркотиків. </w:t>
            </w:r>
          </w:p>
        </w:tc>
      </w:tr>
      <w:tr w:rsidR="00D84336" w:rsidRPr="0069028C" w:rsidTr="00D84336">
        <w:trPr>
          <w:trHeight w:val="552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Вплив стресових факторів на організм людини. </w:t>
            </w:r>
          </w:p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Вплив навколишнього середовища на здоров’я людини.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Імунна система людини, особливості її функціонування. 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Імунокорекція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Імунотерапія.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Профілактика неінфекційних, інфекційних, інвазійних захворювань людини, захворювань, що передаються статевим шляхом.</w:t>
            </w:r>
            <w:r w:rsidRPr="006902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eastAsia="uk-UA"/>
              </w:rPr>
              <w:t> </w:t>
            </w:r>
          </w:p>
        </w:tc>
      </w:tr>
      <w:tr w:rsidR="00D84336" w:rsidRPr="0069028C" w:rsidTr="00D84336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Контрольна робота </w:t>
            </w:r>
          </w:p>
        </w:tc>
      </w:tr>
    </w:tbl>
    <w:p w:rsidR="00D84336" w:rsidRPr="0069028C" w:rsidRDefault="00D84336" w:rsidP="00D8433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84336" w:rsidRPr="0069028C" w:rsidRDefault="00D84336" w:rsidP="009D432A">
      <w:pPr>
        <w:pStyle w:val="Default"/>
        <w:rPr>
          <w:color w:val="auto"/>
          <w:lang w:val="en-US"/>
        </w:rPr>
      </w:pPr>
    </w:p>
    <w:p w:rsidR="00D84336" w:rsidRPr="0069028C" w:rsidRDefault="00D84336" w:rsidP="009D432A">
      <w:pPr>
        <w:pStyle w:val="Default"/>
        <w:rPr>
          <w:color w:val="auto"/>
          <w:lang w:val="en-US"/>
        </w:rPr>
      </w:pPr>
    </w:p>
    <w:p w:rsidR="00D84336" w:rsidRPr="0069028C" w:rsidRDefault="00D84336" w:rsidP="00D8433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28C">
        <w:rPr>
          <w:rFonts w:ascii="Times New Roman" w:eastAsia="Calibri" w:hAnsi="Times New Roman" w:cs="Times New Roman"/>
          <w:b/>
          <w:sz w:val="28"/>
          <w:szCs w:val="28"/>
        </w:rPr>
        <w:t>Біологія, 11 клас</w:t>
      </w:r>
    </w:p>
    <w:p w:rsidR="00D84336" w:rsidRPr="0069028C" w:rsidRDefault="00D84336" w:rsidP="00D8433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28C">
        <w:rPr>
          <w:rFonts w:ascii="Times New Roman" w:eastAsia="Calibri" w:hAnsi="Times New Roman" w:cs="Times New Roman"/>
          <w:b/>
          <w:sz w:val="28"/>
          <w:szCs w:val="28"/>
        </w:rPr>
        <w:t>І семестр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</w:tblGrid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Адаптація як загальна властивість біологічних систем. Загальні закономірності формування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Поняття про преадаптацію та постадаптацію.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Властивості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Формування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молекулярному та клітинному рівнях організації.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Стратегії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організмів. Поняття про екологічно пластичні та екологічно непластичні види. Поняття про адаптивну радіацію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Життєві форми тварин та рослин як адаптації до середовища мешкання. </w:t>
            </w:r>
          </w:p>
          <w:p w:rsidR="00D84336" w:rsidRPr="0069028C" w:rsidRDefault="00D84336" w:rsidP="00D8433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Екологічна ніша як наслідок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адаптацій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організмів певного виду до існування в екосистемі. Поняття про спряжену еволюцію та коадаптацію.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Основні середовища існування та адаптації до них організмів.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терморегуляції організмів. Симбіоз та його форми.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Адаптивні біологічні ритми біологічних систем різного рівня організації.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Науки, що вивчають здоров’я людини. Принципи здорового способу життя.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Складові здорового способу життя: раціональне харчування, рухова активність, особиста і побутова гігієна, відпочинок. Безпека та статева культура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Негативний вплив на здоров’я людини алкоголю, куріння та наркотиків. Вплив стресових факторів і навколишнього середовища на організм людини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Імунна система людини, особливості її функціонування.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Імунокорекція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Імунотерапія.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Профілактика неінфекційних, інфекційних, інвазійних захворювань людини, захворювань, що передаються статевим шляхом. Навчальний проект 1. Особиста програма зміцнення здоров’я.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</w:tbl>
    <w:p w:rsidR="00D84336" w:rsidRPr="0069028C" w:rsidRDefault="00D84336" w:rsidP="00D8433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6902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4336" w:rsidRPr="0069028C" w:rsidRDefault="00D84336" w:rsidP="00D8433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28C">
        <w:rPr>
          <w:rFonts w:ascii="Times New Roman" w:eastAsia="Calibri" w:hAnsi="Times New Roman" w:cs="Times New Roman"/>
          <w:b/>
          <w:sz w:val="28"/>
          <w:szCs w:val="28"/>
        </w:rPr>
        <w:t>ІІ семестр</w:t>
      </w:r>
    </w:p>
    <w:tbl>
      <w:tblPr>
        <w:tblW w:w="96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9"/>
      </w:tblGrid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Екологічні чинники та їхня класифікація. Закономірності впливу екологічних чинників на організми та їх угруповання.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Стено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та еврибіонтні види. Популяції. Класифікація популяцій. Структура та характеристика популяцій.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Механізми регуляції густоти (щільності) та чисельності популяцій. Функціональна роль популяцій в екосистемах. Властивості та характеристика екосистем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Типи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зв’язків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між популяціями різних видів в екосистемах.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Екологічні сукцесії як процеси саморозвитку екосистем. Причини сукцесій та їхні типи. Закономірності сукцесій.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Агроценози, їхня структура та особливості функціонування. Шляхи підвищення продуктивності агроценозів.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Біосфера як глобальна екосистема, її структура та межі. Біогеохімічні цикли як необхідна умова існування біосфери. Вчення В.І. Вернадського про біосферу та ноосферу та його значення для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уникненя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екологічної кризи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Сучасні екологічні проблеми у світі та в Україні. Види забруднення, їхні наслідки для природних і штучних екосистем та людини. 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Поняття про якість довкілля. Критерії забруднення довкілля.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Антропічний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вплив на атмосферу, гідросферу, літосферу. Наслідки забруднення атмосферного повітря та його охорона. Охорона водойм, необхідність охорони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грунтів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Антропічний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вплив на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біорізноманіття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Проблеми акліматизації та реакліматизації видів. Збереження </w:t>
            </w:r>
            <w:proofErr w:type="spellStart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біорізноманіття</w:t>
            </w:r>
            <w:proofErr w:type="spellEnd"/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як необхідна умова стабільності біосфери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Екологічна політика в Україні: природоохоронне законодавство України, </w:t>
            </w: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міждержавні угоди. Червона книга та чорні списки видів тварин. Зелена книга України.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Концепція сталого розвитку та її значення. Природокористування в контексті сталого розвитку.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Поняття про екологічне мислення. Необхідність міжнародної взаємодії у справі охорони довкілля.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Завдання та досягнення сучасної селекції. Сучасні методи селекції тварин, рослин і мікроорганізмів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Явище гетерозису та його генетичні основи.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Значення для планування селекційної роботи вчення М. І. Вавилова про центри різноманітності та походження культурних рослин, закону гомологічних рядів спадкової мінливості. Застосування методів генної та клітинної інженерії в сучасній селекції. Генна інженерія людини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Сучасна біотехнологія та її основні напрямки. Застосування досягнень молекулярної генетики, молекулярної біології та біохімії у біотехнології. Поняття про біологічну небезпеку, біологічний тероризм та біологічний захист.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4336" w:rsidRPr="0069028C" w:rsidRDefault="00D84336" w:rsidP="00D8433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902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  <w:tr w:rsidR="00D84336" w:rsidRPr="0069028C" w:rsidTr="00B0520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84336" w:rsidRPr="0069028C" w:rsidRDefault="00D84336" w:rsidP="00D84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D84336" w:rsidRPr="0069028C" w:rsidRDefault="00D84336" w:rsidP="00D8433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84336" w:rsidRPr="0069028C" w:rsidRDefault="00D84336" w:rsidP="009D432A">
      <w:pPr>
        <w:pStyle w:val="Default"/>
        <w:rPr>
          <w:color w:val="auto"/>
          <w:lang w:val="en-US"/>
        </w:rPr>
      </w:pPr>
    </w:p>
    <w:p w:rsidR="005D66FD" w:rsidRPr="0069028C" w:rsidRDefault="005D66FD" w:rsidP="009D432A">
      <w:pPr>
        <w:pStyle w:val="Default"/>
        <w:rPr>
          <w:color w:val="auto"/>
          <w:lang w:val="en-US"/>
        </w:rPr>
      </w:pPr>
    </w:p>
    <w:p w:rsidR="005D66FD" w:rsidRPr="0069028C" w:rsidRDefault="005D66FD" w:rsidP="009D432A">
      <w:pPr>
        <w:pStyle w:val="Default"/>
        <w:rPr>
          <w:color w:val="auto"/>
          <w:lang w:val="en-US"/>
        </w:rPr>
      </w:pPr>
    </w:p>
    <w:p w:rsidR="005D66FD" w:rsidRPr="0069028C" w:rsidRDefault="005D66FD" w:rsidP="009D432A">
      <w:pPr>
        <w:pStyle w:val="Default"/>
        <w:rPr>
          <w:color w:val="auto"/>
          <w:lang w:val="en-US"/>
        </w:rPr>
      </w:pPr>
    </w:p>
    <w:p w:rsidR="005D66FD" w:rsidRPr="0069028C" w:rsidRDefault="005D66FD" w:rsidP="009D432A">
      <w:pPr>
        <w:pStyle w:val="Default"/>
        <w:rPr>
          <w:color w:val="auto"/>
          <w:lang w:val="en-US"/>
        </w:rPr>
      </w:pPr>
    </w:p>
    <w:p w:rsidR="005D66FD" w:rsidRPr="0069028C" w:rsidRDefault="005D66FD" w:rsidP="009D432A">
      <w:pPr>
        <w:pStyle w:val="Default"/>
        <w:rPr>
          <w:color w:val="auto"/>
          <w:lang w:val="en-US"/>
        </w:rPr>
      </w:pPr>
    </w:p>
    <w:tbl>
      <w:tblPr>
        <w:tblStyle w:val="a7"/>
        <w:tblpPr w:leftFromText="180" w:rightFromText="180" w:vertAnchor="page" w:horzAnchor="margin" w:tblpY="142"/>
        <w:tblW w:w="0" w:type="auto"/>
        <w:tblLook w:val="04A0" w:firstRow="1" w:lastRow="0" w:firstColumn="1" w:lastColumn="0" w:noHBand="0" w:noVBand="1"/>
      </w:tblPr>
      <w:tblGrid>
        <w:gridCol w:w="2279"/>
        <w:gridCol w:w="687"/>
        <w:gridCol w:w="4871"/>
        <w:gridCol w:w="1408"/>
      </w:tblGrid>
      <w:tr w:rsidR="005D66FD" w:rsidRPr="0069028C" w:rsidTr="005D66FD">
        <w:trPr>
          <w:trHeight w:val="70"/>
        </w:trPr>
        <w:tc>
          <w:tcPr>
            <w:tcW w:w="9245" w:type="dxa"/>
            <w:gridSpan w:val="4"/>
          </w:tcPr>
          <w:p w:rsidR="005D66FD" w:rsidRPr="0069028C" w:rsidRDefault="005D66FD" w:rsidP="005D66FD">
            <w:pPr>
              <w:pStyle w:val="Default"/>
              <w:rPr>
                <w:b/>
              </w:rPr>
            </w:pPr>
            <w:r w:rsidRPr="0069028C">
              <w:rPr>
                <w:b/>
              </w:rPr>
              <w:t xml:space="preserve">Геометрія 11 клас </w:t>
            </w:r>
          </w:p>
          <w:p w:rsidR="005D66FD" w:rsidRPr="0069028C" w:rsidRDefault="005D66FD" w:rsidP="005D66FD">
            <w:pPr>
              <w:pStyle w:val="Default"/>
              <w:rPr>
                <w:b/>
              </w:rPr>
            </w:pPr>
            <w:r w:rsidRPr="0069028C">
              <w:rPr>
                <w:b/>
              </w:rPr>
              <w:t>для сімейної форми навчання</w:t>
            </w:r>
          </w:p>
        </w:tc>
      </w:tr>
      <w:tr w:rsidR="005D66FD" w:rsidRPr="0069028C" w:rsidTr="005D66FD">
        <w:tc>
          <w:tcPr>
            <w:tcW w:w="2279" w:type="dxa"/>
          </w:tcPr>
          <w:p w:rsidR="005D66FD" w:rsidRPr="0069028C" w:rsidRDefault="005D66FD" w:rsidP="005D66FD">
            <w:pPr>
              <w:pStyle w:val="Default"/>
            </w:pPr>
            <w:r w:rsidRPr="0069028C">
              <w:t>№ п/п</w:t>
            </w:r>
          </w:p>
        </w:tc>
        <w:tc>
          <w:tcPr>
            <w:tcW w:w="687" w:type="dxa"/>
          </w:tcPr>
          <w:p w:rsidR="005D66FD" w:rsidRPr="0069028C" w:rsidRDefault="005D66FD" w:rsidP="005D66FD">
            <w:pPr>
              <w:pStyle w:val="Default"/>
            </w:pPr>
          </w:p>
        </w:tc>
        <w:tc>
          <w:tcPr>
            <w:tcW w:w="4871" w:type="dxa"/>
          </w:tcPr>
          <w:p w:rsidR="005D66FD" w:rsidRPr="0069028C" w:rsidRDefault="005D66FD" w:rsidP="005D66FD">
            <w:pPr>
              <w:pStyle w:val="Default"/>
            </w:pPr>
            <w:r w:rsidRPr="0069028C">
              <w:t>Зміст навчального матеріалу</w:t>
            </w:r>
          </w:p>
        </w:tc>
        <w:tc>
          <w:tcPr>
            <w:tcW w:w="1408" w:type="dxa"/>
          </w:tcPr>
          <w:p w:rsidR="005D66FD" w:rsidRPr="0069028C" w:rsidRDefault="005D66FD" w:rsidP="005D66FD">
            <w:pPr>
              <w:pStyle w:val="Default"/>
            </w:pPr>
            <w:r w:rsidRPr="0069028C">
              <w:t>Примітка</w:t>
            </w:r>
          </w:p>
        </w:tc>
      </w:tr>
      <w:tr w:rsidR="005D66FD" w:rsidRPr="0069028C" w:rsidTr="005D66FD">
        <w:tc>
          <w:tcPr>
            <w:tcW w:w="9245" w:type="dxa"/>
            <w:gridSpan w:val="4"/>
          </w:tcPr>
          <w:p w:rsidR="005D66FD" w:rsidRPr="0069028C" w:rsidRDefault="005D66FD" w:rsidP="005D66FD">
            <w:pPr>
              <w:pStyle w:val="Default"/>
              <w:rPr>
                <w:b/>
              </w:rPr>
            </w:pPr>
            <w:r w:rsidRPr="0069028C">
              <w:rPr>
                <w:b/>
              </w:rPr>
              <w:t>Тема 1. Многогранники</w:t>
            </w:r>
          </w:p>
        </w:tc>
      </w:tr>
      <w:tr w:rsidR="005D66FD" w:rsidRPr="0069028C" w:rsidTr="005D66FD">
        <w:tc>
          <w:tcPr>
            <w:tcW w:w="2279" w:type="dxa"/>
          </w:tcPr>
          <w:p w:rsidR="005D66FD" w:rsidRPr="0069028C" w:rsidRDefault="005D66FD" w:rsidP="005D66FD">
            <w:pPr>
              <w:pStyle w:val="Default"/>
            </w:pPr>
            <w:r w:rsidRPr="0069028C">
              <w:t>1</w:t>
            </w:r>
          </w:p>
        </w:tc>
        <w:tc>
          <w:tcPr>
            <w:tcW w:w="687" w:type="dxa"/>
          </w:tcPr>
          <w:p w:rsidR="005D66FD" w:rsidRPr="0069028C" w:rsidRDefault="005D66FD" w:rsidP="005D66FD">
            <w:pPr>
              <w:pStyle w:val="Default"/>
            </w:pPr>
          </w:p>
        </w:tc>
        <w:tc>
          <w:tcPr>
            <w:tcW w:w="4871" w:type="dxa"/>
          </w:tcPr>
          <w:p w:rsidR="005D66FD" w:rsidRPr="0069028C" w:rsidRDefault="005D66FD" w:rsidP="005D66FD">
            <w:pPr>
              <w:pStyle w:val="Default"/>
            </w:pPr>
            <w:r w:rsidRPr="0069028C">
              <w:t>Многогранник та його елементи</w:t>
            </w:r>
          </w:p>
        </w:tc>
        <w:tc>
          <w:tcPr>
            <w:tcW w:w="1408" w:type="dxa"/>
          </w:tcPr>
          <w:p w:rsidR="005D66FD" w:rsidRPr="0069028C" w:rsidRDefault="005D66FD" w:rsidP="005D66FD">
            <w:pPr>
              <w:pStyle w:val="Default"/>
            </w:pPr>
          </w:p>
        </w:tc>
      </w:tr>
    </w:tbl>
    <w:p w:rsidR="005D66FD" w:rsidRPr="0069028C" w:rsidRDefault="005D66FD" w:rsidP="005D66FD">
      <w:pPr>
        <w:pStyle w:val="Default"/>
      </w:pPr>
    </w:p>
    <w:p w:rsidR="005D66FD" w:rsidRPr="0069028C" w:rsidRDefault="005D66FD" w:rsidP="009D432A">
      <w:pPr>
        <w:pStyle w:val="Default"/>
        <w:rPr>
          <w:color w:val="auto"/>
          <w:lang w:val="en-US"/>
        </w:rPr>
        <w:sectPr w:rsidR="005D66FD" w:rsidRPr="0069028C">
          <w:pgSz w:w="11906" w:h="17338"/>
          <w:pgMar w:top="1842" w:right="1437" w:bottom="850" w:left="1440" w:header="708" w:footer="708" w:gutter="0"/>
          <w:cols w:space="720"/>
          <w:noEndnote/>
        </w:sectPr>
      </w:pPr>
    </w:p>
    <w:p w:rsidR="009D432A" w:rsidRPr="0069028C" w:rsidRDefault="009D432A" w:rsidP="009D432A">
      <w:pPr>
        <w:pStyle w:val="Default"/>
        <w:rPr>
          <w:color w:val="auto"/>
          <w:sz w:val="28"/>
          <w:szCs w:val="28"/>
        </w:rPr>
      </w:pPr>
      <w:r w:rsidRPr="0069028C">
        <w:rPr>
          <w:b/>
          <w:bCs/>
          <w:color w:val="auto"/>
          <w:sz w:val="28"/>
          <w:szCs w:val="28"/>
        </w:rPr>
        <w:lastRenderedPageBreak/>
        <w:t xml:space="preserve">УКРАЇНСЬКА ЛІТЕРАТУРА </w:t>
      </w:r>
    </w:p>
    <w:p w:rsidR="009D432A" w:rsidRPr="0069028C" w:rsidRDefault="009D432A" w:rsidP="009D432A">
      <w:pPr>
        <w:pStyle w:val="Default"/>
        <w:rPr>
          <w:color w:val="auto"/>
          <w:sz w:val="28"/>
          <w:szCs w:val="28"/>
        </w:rPr>
      </w:pPr>
      <w:r w:rsidRPr="0069028C">
        <w:rPr>
          <w:b/>
          <w:bCs/>
          <w:color w:val="auto"/>
          <w:sz w:val="28"/>
          <w:szCs w:val="28"/>
        </w:rPr>
        <w:t xml:space="preserve">11 КЛАС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36"/>
        <w:gridCol w:w="4136"/>
      </w:tblGrid>
      <w:tr w:rsidR="009D432A" w:rsidRPr="0069028C">
        <w:trPr>
          <w:trHeight w:val="127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b/>
                <w:bCs/>
                <w:color w:val="auto"/>
                <w:sz w:val="28"/>
                <w:szCs w:val="28"/>
              </w:rPr>
              <w:t xml:space="preserve">І СЕМЕСТР </w:t>
            </w:r>
            <w:r w:rsidRPr="0069028C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Зміст матеріалу </w:t>
            </w:r>
          </w:p>
        </w:tc>
      </w:tr>
      <w:tr w:rsidR="009D432A" w:rsidRPr="0069028C">
        <w:trPr>
          <w:trHeight w:val="127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Розмаїття мистецтва 1920-х років </w:t>
            </w:r>
          </w:p>
        </w:tc>
      </w:tr>
      <w:tr w:rsidR="009D432A" w:rsidRPr="0069028C">
        <w:trPr>
          <w:trHeight w:val="127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Творчість П. Тичини. </w:t>
            </w:r>
            <w:proofErr w:type="spellStart"/>
            <w:r w:rsidRPr="0069028C">
              <w:rPr>
                <w:sz w:val="28"/>
                <w:szCs w:val="28"/>
              </w:rPr>
              <w:t>Вітаїстичність</w:t>
            </w:r>
            <w:proofErr w:type="spellEnd"/>
            <w:r w:rsidRPr="0069028C">
              <w:rPr>
                <w:sz w:val="28"/>
                <w:szCs w:val="28"/>
              </w:rPr>
              <w:t xml:space="preserve">, </w:t>
            </w:r>
            <w:proofErr w:type="spellStart"/>
            <w:r w:rsidRPr="0069028C">
              <w:rPr>
                <w:sz w:val="28"/>
                <w:szCs w:val="28"/>
              </w:rPr>
              <w:t>кларнетизм</w:t>
            </w:r>
            <w:proofErr w:type="spellEnd"/>
            <w:r w:rsidRPr="0069028C">
              <w:rPr>
                <w:sz w:val="28"/>
                <w:szCs w:val="28"/>
              </w:rPr>
              <w:t xml:space="preserve"> </w:t>
            </w:r>
          </w:p>
        </w:tc>
      </w:tr>
      <w:tr w:rsidR="009D432A" w:rsidRPr="0069028C">
        <w:trPr>
          <w:trHeight w:val="127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Група київських неокласиків. Творчий шлях М. Рильського </w:t>
            </w:r>
          </w:p>
        </w:tc>
      </w:tr>
      <w:tr w:rsidR="009D432A" w:rsidRPr="0069028C">
        <w:trPr>
          <w:trHeight w:val="127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КР. Українська поезія 20-х років ХХ століття </w:t>
            </w:r>
          </w:p>
        </w:tc>
      </w:tr>
      <w:tr w:rsidR="009D432A" w:rsidRPr="0069028C">
        <w:trPr>
          <w:trHeight w:val="288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Микола Хвильовий «Я (Романтика)» - новела про добро і зло в житті та в душі </w:t>
            </w:r>
          </w:p>
        </w:tc>
      </w:tr>
      <w:tr w:rsidR="009D432A" w:rsidRPr="0069028C">
        <w:trPr>
          <w:trHeight w:val="127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6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Ю. Яновський. Неоромантичні герої роману «Майстер корабля» </w:t>
            </w:r>
          </w:p>
        </w:tc>
      </w:tr>
      <w:tr w:rsidR="009D432A" w:rsidRPr="0069028C">
        <w:trPr>
          <w:trHeight w:val="288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7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В. Підмогильний. Світові мотиви підкорення людиною міста в романі «Місто» </w:t>
            </w:r>
          </w:p>
        </w:tc>
      </w:tr>
      <w:tr w:rsidR="009D432A" w:rsidRPr="0069028C">
        <w:trPr>
          <w:trHeight w:val="127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8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Остап Вишня. Трагічна творча доля гумориста </w:t>
            </w:r>
          </w:p>
        </w:tc>
      </w:tr>
      <w:tr w:rsidR="009D432A" w:rsidRPr="0069028C">
        <w:trPr>
          <w:trHeight w:val="127"/>
        </w:trPr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9 </w:t>
            </w:r>
          </w:p>
        </w:tc>
        <w:tc>
          <w:tcPr>
            <w:tcW w:w="4136" w:type="dxa"/>
          </w:tcPr>
          <w:p w:rsidR="009D432A" w:rsidRPr="0069028C" w:rsidRDefault="009D432A">
            <w:pPr>
              <w:pStyle w:val="Default"/>
              <w:rPr>
                <w:sz w:val="28"/>
                <w:szCs w:val="28"/>
              </w:rPr>
            </w:pPr>
            <w:r w:rsidRPr="0069028C">
              <w:rPr>
                <w:sz w:val="28"/>
                <w:szCs w:val="28"/>
              </w:rPr>
              <w:t xml:space="preserve">КР. Письмовий твір на одну із тем </w:t>
            </w:r>
          </w:p>
        </w:tc>
      </w:tr>
    </w:tbl>
    <w:p w:rsidR="007258B1" w:rsidRPr="0069028C" w:rsidRDefault="007258B1" w:rsidP="009D43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D432A" w:rsidRPr="0069028C" w:rsidRDefault="009D432A" w:rsidP="009D43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 xml:space="preserve">                                Індивідуальний план з англійської мови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 xml:space="preserve">                                           для учнів 11 класу.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 xml:space="preserve">                                              2024-2035 н. р.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1.Я і моя родина та друзі.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2  Молодь та виклики.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3   Непорозуміння між батьками та дітьми.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4.Харчування.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5 Живопис .Мистецтво.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6. Мій улюблений художник.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7 Наука та технічний прогрес.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8 Сучасні технології в нашому житті.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9  Контрольна робота з читання.</w:t>
      </w:r>
    </w:p>
    <w:p w:rsidR="009D432A" w:rsidRPr="0069028C" w:rsidRDefault="009D432A" w:rsidP="009D432A">
      <w:pPr>
        <w:spacing w:after="0"/>
        <w:rPr>
          <w:rFonts w:ascii="Times New Roman" w:hAnsi="Times New Roman" w:cs="Times New Roman"/>
        </w:rPr>
      </w:pPr>
      <w:r w:rsidRPr="0069028C">
        <w:rPr>
          <w:rFonts w:ascii="Times New Roman" w:hAnsi="Times New Roman" w:cs="Times New Roman"/>
        </w:rPr>
        <w:t>10. Контрольна робота з письма.</w:t>
      </w:r>
    </w:p>
    <w:p w:rsidR="009D432A" w:rsidRPr="0069028C" w:rsidRDefault="009D432A" w:rsidP="009D43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D432A" w:rsidRPr="0069028C" w:rsidRDefault="009D432A" w:rsidP="009D43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D432A" w:rsidRPr="0069028C" w:rsidRDefault="009D432A" w:rsidP="009D432A">
      <w:pPr>
        <w:tabs>
          <w:tab w:val="left" w:pos="5325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9028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«ГЕОГРАФІЧНИЙ  ПРОСТІР  ЗЕМЛІ»   </w:t>
      </w:r>
      <w:r w:rsidRPr="0069028C"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 xml:space="preserve"> 11</w:t>
      </w:r>
      <w:r w:rsidRPr="0069028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клас</w:t>
      </w:r>
    </w:p>
    <w:p w:rsidR="009D432A" w:rsidRPr="0069028C" w:rsidRDefault="009D432A" w:rsidP="009D432A">
      <w:pPr>
        <w:tabs>
          <w:tab w:val="left" w:pos="5325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9028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(сімейна форма навчання)</w:t>
      </w:r>
    </w:p>
    <w:p w:rsidR="009D432A" w:rsidRPr="0069028C" w:rsidRDefault="009D432A" w:rsidP="009D432A">
      <w:pPr>
        <w:tabs>
          <w:tab w:val="left" w:pos="5325"/>
        </w:tabs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2B3885"/>
          <w:sz w:val="36"/>
          <w:szCs w:val="36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color w:val="2B3885"/>
          <w:sz w:val="36"/>
          <w:szCs w:val="36"/>
          <w:shd w:val="clear" w:color="auto" w:fill="FFFFFF"/>
          <w:lang w:eastAsia="uk-UA"/>
        </w:rPr>
        <w:t>Тема 1.Топографія та картографія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Топографічна карта: проекція, розграфлення. Географічні та прямокутні координати. Прямокутна (кілометрова) сітка. Основні умовні позначення </w:t>
      </w:r>
      <w:proofErr w:type="spellStart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топокарт</w:t>
      </w:r>
      <w:proofErr w:type="spellEnd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 Пр.р.№1. Визначення географічних, прямокутних координат точок, </w:t>
      </w:r>
      <w:proofErr w:type="spellStart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геог</w:t>
      </w:r>
      <w:proofErr w:type="spellEnd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 та магнітних азимутів, абсолютних і відносних висот точок, падіння річки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Математична основа карт. Способи картографічного зображення, сутність генералізації. </w:t>
      </w:r>
      <w:proofErr w:type="spellStart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Пр.р</w:t>
      </w:r>
      <w:proofErr w:type="spellEnd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.№ 2. Визначення за градусною сіткою </w:t>
      </w:r>
      <w:proofErr w:type="spellStart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геогр</w:t>
      </w:r>
      <w:proofErr w:type="spellEnd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 координат точок, азимутів, відстаней у градусах і кілометрах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№1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000000"/>
          <w:shd w:val="clear" w:color="auto" w:fill="FFFFFF"/>
          <w:lang w:eastAsia="uk-UA"/>
        </w:rPr>
      </w:pP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2B3885"/>
          <w:sz w:val="36"/>
          <w:szCs w:val="36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color w:val="2B3885"/>
          <w:sz w:val="36"/>
          <w:szCs w:val="36"/>
          <w:shd w:val="clear" w:color="auto" w:fill="FFFFFF"/>
          <w:lang w:eastAsia="uk-UA"/>
        </w:rPr>
        <w:t>Тема 2. Загальні закономірності  ГО  Землі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Географічні наслідки параметрів і рухів Землі як планети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Склад, межі та будова географічної оболонки, закономірності. Сучасний етап розвитку ГО. Антропосфера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Властивості літосфери. Тектоніка літосферних плит. Процеси в надрах і на поверхні Землі, їхні наслідки. Тектонічні структури, пов’язані з ними форми рельєфу. Ресурсні властивості літосфери. Гірські породи, закономірності поширення. Мінеральні ресурси як чинник розташування виробництв. Вплив людини на літосферу. Глобальна ресурсна проблема людства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proofErr w:type="spellStart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Сонячно</w:t>
      </w:r>
      <w:proofErr w:type="spellEnd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-земні взаємодії. Сонячне випромінювання, відмінності випромінювання і поглинання тепла повітрям, поверхнею гірських порід і води. Тропосфера, синоптичні карти. Клімат, чинники. Вплив на літосферу. Кліматичні умови як чинник розселення, розташування виробництв. </w:t>
      </w:r>
      <w:proofErr w:type="spellStart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Пр.р</w:t>
      </w:r>
      <w:proofErr w:type="spellEnd"/>
      <w:r w:rsidRPr="0069028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.№ 3. Визнач. середніх температур, амплітуди. Аналіз рози вітрів. Ресурсний потенціал атмосфери. Стихійні атмосферні явища, їх прогнозування та засоби протидії. Кліматичні зміни на планеті.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69028C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№2</w:t>
      </w: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color w:val="000000"/>
          <w:shd w:val="clear" w:color="auto" w:fill="FFFFFF"/>
          <w:lang w:eastAsia="uk-UA"/>
        </w:rPr>
      </w:pPr>
    </w:p>
    <w:p w:rsidR="009D432A" w:rsidRPr="0069028C" w:rsidRDefault="009D432A" w:rsidP="009D432A">
      <w:pPr>
        <w:rPr>
          <w:rFonts w:ascii="Times New Roman" w:eastAsiaTheme="minorEastAsia" w:hAnsi="Times New Roman" w:cs="Times New Roman"/>
          <w:lang w:eastAsia="uk-UA"/>
        </w:rPr>
      </w:pPr>
    </w:p>
    <w:p w:rsidR="009D432A" w:rsidRPr="0069028C" w:rsidRDefault="009D432A" w:rsidP="009D432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Індивідуальний план роботи</w:t>
      </w: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учнів, що навчаються за сімейною формою навчання</w:t>
      </w: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Зарубіжна література</w:t>
      </w: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 xml:space="preserve">11 клас  </w:t>
      </w: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lastRenderedPageBreak/>
        <w:t xml:space="preserve"> І семестр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40"/>
        <w:gridCol w:w="8915"/>
      </w:tblGrid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69028C">
              <w:rPr>
                <w:rFonts w:ascii="Times New Roman" w:hAnsi="Times New Roman"/>
                <w:b/>
                <w:sz w:val="32"/>
              </w:rPr>
              <w:t>№з/п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69028C">
              <w:rPr>
                <w:rFonts w:ascii="Times New Roman" w:hAnsi="Times New Roman"/>
                <w:b/>
                <w:sz w:val="32"/>
              </w:rPr>
              <w:t>Зміст навчального матеріалу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 xml:space="preserve">Роль вітчизняної перекладацької школи для популяризації світової літератури й формування українського читача. Літературні премії світу. Німецьке Просвітництво.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Й.В.Гете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>. Трагедія "Фауст". Особливості композиції, проблематика та жанрова своєрідність твору.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 xml:space="preserve">Образ Фауста. Пошуки сенсу буття й призначення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людини.Фауст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 і Маргарита. </w:t>
            </w:r>
            <w:r w:rsidRPr="0069028C">
              <w:rPr>
                <w:rFonts w:ascii="Times New Roman" w:hAnsi="Times New Roman"/>
                <w:b/>
                <w:sz w:val="28"/>
              </w:rPr>
              <w:t>РМ</w:t>
            </w:r>
            <w:r w:rsidRPr="0069028C">
              <w:rPr>
                <w:rFonts w:ascii="Times New Roman" w:hAnsi="Times New Roman"/>
                <w:sz w:val="28"/>
              </w:rPr>
              <w:t>(у).Порівняння образів Фауст-Мефістофель.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 xml:space="preserve">Модернізм, його художнє новаторство.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Ф.Кафка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. Зображення відчуження особистості в новелі "Перевтілення". Образ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Грегора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Замзи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. РМ(п).Творча робота за новелою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Ф.Кафки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 "Перевтілення"(есе).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69028C">
              <w:rPr>
                <w:rFonts w:ascii="Times New Roman" w:hAnsi="Times New Roman"/>
                <w:sz w:val="28"/>
              </w:rPr>
              <w:t>А.Камю."Чума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". Проблематика, сюжет і композиція роману.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Притчевість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 твору, алегоризм образів і ситуацій.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Контрольна робота за темою "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Модернізм".Контрольний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 твір  за романом "Чума".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 xml:space="preserve">Розмаїття течій модернізму й авангардизму в європейській ліриці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ХХст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Г.Аполлінер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Каліграми.Тема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 кохання й часу у вірші "Міст Мірабо"(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нап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.). Верлібр у творчості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Г.Аполлінера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>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69028C">
              <w:rPr>
                <w:rFonts w:ascii="Times New Roman" w:hAnsi="Times New Roman"/>
                <w:sz w:val="28"/>
              </w:rPr>
              <w:t>Р.М.Рільке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. Діалог ліричного героя з Богом ("Згаси мій зір..."-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нап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.).Філософський характер і художня довершеність лірики поета.     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Ф.Г.Лорка.Жанрове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 розмаїття його лірики. Яскраві образи і символи у віршах поета.               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Контрольна робота за темою "Шедеври європейської лірики першої пол. ХХ ст."</w:t>
            </w:r>
          </w:p>
        </w:tc>
      </w:tr>
    </w:tbl>
    <w:p w:rsidR="009D432A" w:rsidRPr="0069028C" w:rsidRDefault="009D432A" w:rsidP="009D432A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:rsidR="009D432A" w:rsidRPr="0069028C" w:rsidRDefault="009D432A" w:rsidP="009D43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</w:p>
    <w:p w:rsidR="009D432A" w:rsidRPr="0069028C" w:rsidRDefault="009D432A" w:rsidP="009D432A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Індивідуальний план роботи</w:t>
      </w: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учнів, що навчаються за сімейною формою навчання</w:t>
      </w: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>Мистецтво</w:t>
      </w: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 xml:space="preserve">11 клас  </w:t>
      </w:r>
    </w:p>
    <w:p w:rsidR="009D432A" w:rsidRPr="0069028C" w:rsidRDefault="009D432A" w:rsidP="009D432A">
      <w:pPr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32"/>
          <w:szCs w:val="20"/>
          <w:lang w:eastAsia="uk-UA"/>
        </w:rPr>
        <w:t xml:space="preserve"> І семестр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40"/>
        <w:gridCol w:w="8915"/>
      </w:tblGrid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69028C">
              <w:rPr>
                <w:rFonts w:ascii="Times New Roman" w:hAnsi="Times New Roman"/>
                <w:b/>
                <w:sz w:val="32"/>
              </w:rPr>
              <w:lastRenderedPageBreak/>
              <w:t>№з/п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69028C">
              <w:rPr>
                <w:rFonts w:ascii="Times New Roman" w:hAnsi="Times New Roman"/>
                <w:b/>
                <w:sz w:val="32"/>
              </w:rPr>
              <w:t>Зміст навчального матеріалу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b/>
                <w:sz w:val="28"/>
              </w:rPr>
              <w:t xml:space="preserve">Мистецька подорож країнами Європи.                                                                 Греція - колиска європейської культури.                                                  </w:t>
            </w:r>
            <w:r w:rsidRPr="0069028C">
              <w:rPr>
                <w:rFonts w:ascii="Times New Roman" w:hAnsi="Times New Roman"/>
                <w:sz w:val="28"/>
              </w:rPr>
              <w:t>Архітектурні пам'ятки.                                                                                     Народження світового театру.                                                                       Мистецтво танцю.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 xml:space="preserve">Мистецтво Італії: творчий злет людства.                                                              Художні надбання Венеції (архітектура і живопис).                                               Італія - колиска музики.                                                                                                       У просторі кіноекрану. 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b/>
                <w:sz w:val="28"/>
              </w:rPr>
              <w:t xml:space="preserve">Мистецькі скарби Іспанії.  </w:t>
            </w:r>
            <w:r w:rsidRPr="0069028C"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Архітектурні і живописні пам'ятки.                                                                      Музика, танець і музичний театр.                                                                  </w:t>
            </w:r>
            <w:r w:rsidRPr="0069028C">
              <w:rPr>
                <w:rFonts w:ascii="Times New Roman" w:hAnsi="Times New Roman"/>
                <w:b/>
                <w:sz w:val="28"/>
              </w:rPr>
              <w:t xml:space="preserve">Елегантна Франція.  </w:t>
            </w:r>
            <w:r w:rsidRPr="0069028C"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Архітектурні шедеври і образотворче мистецтво.                                         Музична мозаїка. Магія танцю.                                                                          Прогулянки Парижем: у цирку та кінотеатрі.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Презентація робіт по темах "Мистецькі скарби Іспанії. Елегантна Франція".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b/>
                <w:sz w:val="28"/>
              </w:rPr>
              <w:t>Мистецькі генії Німеччини.</w:t>
            </w:r>
            <w:r w:rsidRPr="0069028C"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Німеччина - музейна країна. Музична мозаїка. Мистецтво танцю. </w:t>
            </w:r>
            <w:r w:rsidRPr="0069028C">
              <w:rPr>
                <w:rFonts w:ascii="Times New Roman" w:hAnsi="Times New Roman"/>
                <w:b/>
                <w:sz w:val="28"/>
              </w:rPr>
              <w:t xml:space="preserve">Мистецтво Австрії.      </w:t>
            </w:r>
            <w:r w:rsidRPr="0069028C"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Віденські художні варіації. Віденські музичні зустрічі.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Презентація робіт по темах "Мистецтво Німеччини. Мистецтво Австрії"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b/>
                <w:sz w:val="28"/>
              </w:rPr>
              <w:t xml:space="preserve">Мистецькі відкриття на краю Європи.  </w:t>
            </w:r>
            <w:r w:rsidRPr="0069028C">
              <w:rPr>
                <w:rFonts w:ascii="Times New Roman" w:hAnsi="Times New Roman"/>
                <w:sz w:val="28"/>
              </w:rPr>
              <w:t xml:space="preserve">                                                                  Художні мандри Бельгією та Нідерландами.                                                          </w:t>
            </w:r>
            <w:r w:rsidRPr="0069028C">
              <w:rPr>
                <w:rFonts w:ascii="Times New Roman" w:hAnsi="Times New Roman"/>
                <w:b/>
                <w:sz w:val="28"/>
              </w:rPr>
              <w:t>На Британських островах.</w:t>
            </w:r>
            <w:r w:rsidRPr="0069028C">
              <w:rPr>
                <w:rFonts w:ascii="Times New Roman" w:hAnsi="Times New Roman"/>
                <w:sz w:val="28"/>
              </w:rPr>
              <w:t xml:space="preserve">                                                                           "</w:t>
            </w:r>
            <w:proofErr w:type="spellStart"/>
            <w:r w:rsidRPr="0069028C">
              <w:rPr>
                <w:rFonts w:ascii="Times New Roman" w:hAnsi="Times New Roman"/>
                <w:sz w:val="28"/>
              </w:rPr>
              <w:t>Англійськість</w:t>
            </w:r>
            <w:proofErr w:type="spellEnd"/>
            <w:r w:rsidRPr="0069028C">
              <w:rPr>
                <w:rFonts w:ascii="Times New Roman" w:hAnsi="Times New Roman"/>
                <w:sz w:val="28"/>
              </w:rPr>
              <w:t xml:space="preserve"> " у живописі і художньому перетворенні природи. Музична мозаїка.</w:t>
            </w:r>
          </w:p>
        </w:tc>
      </w:tr>
      <w:tr w:rsidR="009D432A" w:rsidRPr="0069028C" w:rsidTr="009D432A">
        <w:tc>
          <w:tcPr>
            <w:tcW w:w="825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066" w:type="dxa"/>
          </w:tcPr>
          <w:p w:rsidR="009D432A" w:rsidRPr="0069028C" w:rsidRDefault="009D432A" w:rsidP="009D432A">
            <w:pPr>
              <w:rPr>
                <w:rFonts w:ascii="Times New Roman" w:hAnsi="Times New Roman"/>
                <w:sz w:val="28"/>
              </w:rPr>
            </w:pPr>
            <w:r w:rsidRPr="0069028C">
              <w:rPr>
                <w:rFonts w:ascii="Times New Roman" w:hAnsi="Times New Roman"/>
                <w:sz w:val="28"/>
              </w:rPr>
              <w:t>Презентація робіт по темах: "Мистецькі відкриття на краю Європи", "На Британських островах".</w:t>
            </w:r>
          </w:p>
        </w:tc>
      </w:tr>
    </w:tbl>
    <w:p w:rsidR="009D432A" w:rsidRPr="0069028C" w:rsidRDefault="009D432A" w:rsidP="009D432A">
      <w:pP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</w:p>
    <w:p w:rsidR="009D432A" w:rsidRPr="0069028C" w:rsidRDefault="009D432A" w:rsidP="009D432A">
      <w:pPr>
        <w:rPr>
          <w:rFonts w:ascii="Times New Roman" w:eastAsia="Times New Roman" w:hAnsi="Times New Roman" w:cs="Times New Roman"/>
          <w:sz w:val="28"/>
          <w:szCs w:val="20"/>
          <w:lang w:val="en-US" w:eastAsia="uk-UA"/>
        </w:rPr>
      </w:pPr>
    </w:p>
    <w:p w:rsidR="005D66FD" w:rsidRPr="0069028C" w:rsidRDefault="005D66FD" w:rsidP="009D432A">
      <w:pPr>
        <w:rPr>
          <w:rFonts w:ascii="Times New Roman" w:eastAsia="Times New Roman" w:hAnsi="Times New Roman" w:cs="Times New Roman"/>
          <w:sz w:val="28"/>
          <w:szCs w:val="20"/>
          <w:lang w:val="en-US" w:eastAsia="uk-UA"/>
        </w:rPr>
      </w:pPr>
    </w:p>
    <w:tbl>
      <w:tblPr>
        <w:tblStyle w:val="a7"/>
        <w:tblpPr w:leftFromText="180" w:rightFromText="180" w:vertAnchor="page" w:horzAnchor="margin" w:tblpY="142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6379"/>
        <w:gridCol w:w="1554"/>
      </w:tblGrid>
      <w:tr w:rsidR="005D66FD" w:rsidRPr="0069028C" w:rsidTr="00B05209">
        <w:trPr>
          <w:trHeight w:val="70"/>
        </w:trPr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028C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 xml:space="preserve">Геометрія 11 клас </w:t>
            </w:r>
          </w:p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028C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Геометрія для сімейної форми </w:t>
            </w:r>
            <w:proofErr w:type="spellStart"/>
            <w:r w:rsidRPr="0069028C">
              <w:rPr>
                <w:rFonts w:ascii="Times New Roman" w:hAnsi="Times New Roman" w:cs="Times New Roman"/>
                <w:b/>
                <w:sz w:val="44"/>
                <w:szCs w:val="44"/>
              </w:rPr>
              <w:t>навчанн</w:t>
            </w:r>
            <w:proofErr w:type="spellEnd"/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5D66FD" w:rsidRPr="0069028C" w:rsidTr="00B05209"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>Тема 1. Многогранники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Многогранник та його елементи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Призма. Пряма і правильна призма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Призма. Площі бічної та повної поверхонь призми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Паралелепіпед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Піраміда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Площі бічної та повної поверхонь призми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>Тема 2. Тіла обертання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Циліндр. Перерізи циліндра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Площа поверхні циліндра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Конус,його</w:t>
            </w:r>
            <w:proofErr w:type="spellEnd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 елементи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Площа поверхні конуса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Куля та сфера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>Тема 3. Об’єми тіл. Площа сфери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Об’єм тіла. Формули для обчислення об’єму призми та піраміди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Об’єми тіл обертання ( циліндра, конуса, кулі )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Площа сфери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Узагальнення та систематизація знань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>Тема 4. Узагальнення та систематизація навчального матеріалу. Підготовка до НМТ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Найпростіші геометричні фігури та їх властивості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Трикутник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Чотирикутники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Многокутники. Площі многокутників. Подібність фігур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Коло, круг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Координати та вектори на площині і в просторі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Відстані та кути у просторі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Многогранники. </w:t>
            </w:r>
            <w:proofErr w:type="spellStart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Призма.Паралелепіпед</w:t>
            </w:r>
            <w:proofErr w:type="spellEnd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Піраміда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Тіла обертання. Циліндр. Конус. Куля. Сфера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Тренувальні тести до НМТ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6FD" w:rsidRPr="0069028C" w:rsidRDefault="005D66FD" w:rsidP="005D66FD">
      <w:pPr>
        <w:rPr>
          <w:rFonts w:ascii="Times New Roman" w:hAnsi="Times New Roman" w:cs="Times New Roman"/>
          <w:sz w:val="28"/>
          <w:szCs w:val="28"/>
        </w:rPr>
      </w:pPr>
    </w:p>
    <w:p w:rsidR="005D66FD" w:rsidRPr="0069028C" w:rsidRDefault="005D66FD" w:rsidP="009D432A">
      <w:pPr>
        <w:rPr>
          <w:rFonts w:ascii="Times New Roman" w:eastAsia="Times New Roman" w:hAnsi="Times New Roman" w:cs="Times New Roman"/>
          <w:sz w:val="28"/>
          <w:szCs w:val="20"/>
          <w:lang w:val="en-US" w:eastAsia="uk-UA"/>
        </w:rPr>
      </w:pPr>
    </w:p>
    <w:tbl>
      <w:tblPr>
        <w:tblStyle w:val="a7"/>
        <w:tblpPr w:leftFromText="180" w:rightFromText="180" w:vertAnchor="page" w:horzAnchor="margin" w:tblpY="142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6379"/>
        <w:gridCol w:w="1554"/>
      </w:tblGrid>
      <w:tr w:rsidR="005D66FD" w:rsidRPr="0069028C" w:rsidTr="00B05209">
        <w:trPr>
          <w:trHeight w:val="70"/>
        </w:trPr>
        <w:tc>
          <w:tcPr>
            <w:tcW w:w="9629" w:type="dxa"/>
            <w:gridSpan w:val="4"/>
          </w:tcPr>
          <w:p w:rsidR="005D66FD" w:rsidRPr="0069028C" w:rsidRDefault="005D66FD" w:rsidP="005D66F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9028C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5D66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69028C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Алгебра 11 клас</w:t>
            </w:r>
          </w:p>
          <w:p w:rsidR="005D66FD" w:rsidRPr="0069028C" w:rsidRDefault="005D66FD" w:rsidP="005D6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для сімейної форми навчання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5D66FD" w:rsidRPr="0069028C" w:rsidTr="00B05209"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proofErr w:type="spellStart"/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Показникова</w:t>
            </w:r>
            <w:proofErr w:type="spellEnd"/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логарифмічна функції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Степінь з довільним дійсним показником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Показникова</w:t>
            </w:r>
            <w:proofErr w:type="spellEnd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 функція, її властивості та графіки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Показникові рівняння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Показникові нерівності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Логарифми та їх властивості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Логарифмічна функція, її властивості та графік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Логарифмічні рівняння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Логарифмічні нерівності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Похідні </w:t>
            </w:r>
            <w:proofErr w:type="spellStart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показникової</w:t>
            </w:r>
            <w:proofErr w:type="spellEnd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 та логарифмічної функцій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>Тема 2. Інтеграл та його застосування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Первісна та її властивості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Правила знаходження первісної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Площа криволінійної трапеції. Визначений інтеграл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Обчислення площ криволінійних трапецій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>Тема 3. Елементи комбінаторики, теорії ймовірностей і математичної статистики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Комбінаторні правила суми та добутку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Перестановки. Розміщення. Комбінації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Класичне визначення ймовірності випадкової події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Елементи математичної статистики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9629" w:type="dxa"/>
            <w:gridSpan w:val="4"/>
          </w:tcPr>
          <w:p w:rsidR="005D66FD" w:rsidRPr="0069028C" w:rsidRDefault="005D66FD" w:rsidP="00B05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Повторення та систематизація матеріалу. Підготовка до НМТ</w:t>
            </w: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Раціональні числа та дії над ними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Відношення. Пропорція. Відсотки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Степінь з натуральним і цілим показником. Одночлен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Многочлен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Алгебраїчний дріб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Арифметичний квадратний корінь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Квадратні рівняння та рівняння, що зводяться до квадратних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Рівняння з двома змінними та їх системи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Розв’язування текстових задач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Числові проміжки. Нерівності.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Функція. Лінійне рівняння з двома змінними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Квадратні нерівності. Метод інтервалів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Арифметичний корінь </w:t>
            </w:r>
            <w:r w:rsidRPr="00690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902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proofErr w:type="spellStart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степеня</w:t>
            </w:r>
            <w:proofErr w:type="spellEnd"/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Степінь з раціональним показником. Степенева функція 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Ірраціональні рівняння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Тригонометричні функції числового аргументу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Тригонометричні рівняння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Показникова</w:t>
            </w:r>
            <w:proofErr w:type="spellEnd"/>
            <w:r w:rsidRPr="0069028C">
              <w:rPr>
                <w:rFonts w:ascii="Times New Roman" w:hAnsi="Times New Roman" w:cs="Times New Roman"/>
                <w:sz w:val="28"/>
                <w:szCs w:val="28"/>
              </w:rPr>
              <w:t xml:space="preserve"> функція. Показникові рівняння і нерівності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Логарифм. Логарифмічна функція. Логарифмічні рівняння та нерівності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Похідна функції та її застосування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Первісна та визначений інтеграл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Елементи комбінаторики, початки теорії ймовірностей та елементи статистики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Узагальнення та систематизація знань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6FD" w:rsidRPr="0069028C" w:rsidTr="00B05209">
        <w:tc>
          <w:tcPr>
            <w:tcW w:w="70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28C">
              <w:rPr>
                <w:rFonts w:ascii="Times New Roman" w:hAnsi="Times New Roman" w:cs="Times New Roman"/>
                <w:sz w:val="28"/>
                <w:szCs w:val="28"/>
              </w:rPr>
              <w:t>Тренувальні тести до НМТ</w:t>
            </w:r>
          </w:p>
        </w:tc>
        <w:tc>
          <w:tcPr>
            <w:tcW w:w="1554" w:type="dxa"/>
          </w:tcPr>
          <w:p w:rsidR="005D66FD" w:rsidRPr="0069028C" w:rsidRDefault="005D66FD" w:rsidP="00B05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6FD" w:rsidRPr="0069028C" w:rsidRDefault="005D66FD" w:rsidP="005D66FD">
      <w:pPr>
        <w:rPr>
          <w:rFonts w:ascii="Times New Roman" w:hAnsi="Times New Roman" w:cs="Times New Roman"/>
          <w:sz w:val="28"/>
          <w:szCs w:val="28"/>
        </w:rPr>
      </w:pPr>
    </w:p>
    <w:p w:rsidR="005D66FD" w:rsidRPr="0069028C" w:rsidRDefault="005D66FD" w:rsidP="009D432A">
      <w:pPr>
        <w:rPr>
          <w:rFonts w:ascii="Times New Roman" w:eastAsia="Times New Roman" w:hAnsi="Times New Roman" w:cs="Times New Roman"/>
          <w:sz w:val="28"/>
          <w:szCs w:val="20"/>
          <w:lang w:val="en-US" w:eastAsia="uk-UA"/>
        </w:rPr>
      </w:pPr>
    </w:p>
    <w:p w:rsidR="005D66FD" w:rsidRPr="0069028C" w:rsidRDefault="005D66FD" w:rsidP="009D432A">
      <w:pPr>
        <w:rPr>
          <w:rFonts w:ascii="Times New Roman" w:eastAsia="Times New Roman" w:hAnsi="Times New Roman" w:cs="Times New Roman"/>
          <w:sz w:val="28"/>
          <w:szCs w:val="20"/>
          <w:lang w:val="en-US" w:eastAsia="uk-UA"/>
        </w:rPr>
      </w:pPr>
    </w:p>
    <w:p w:rsidR="005D66FD" w:rsidRPr="0069028C" w:rsidRDefault="005D66FD" w:rsidP="009D432A">
      <w:pPr>
        <w:rPr>
          <w:rFonts w:ascii="Times New Roman" w:eastAsia="Times New Roman" w:hAnsi="Times New Roman" w:cs="Times New Roman"/>
          <w:sz w:val="28"/>
          <w:szCs w:val="20"/>
          <w:lang w:val="en-US" w:eastAsia="uk-UA"/>
        </w:rPr>
      </w:pPr>
    </w:p>
    <w:p w:rsidR="007258B1" w:rsidRPr="0069028C" w:rsidRDefault="007258B1" w:rsidP="009D4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258B1" w:rsidRPr="0069028C" w:rsidRDefault="008545E4" w:rsidP="00725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28C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:rsidR="008545E4" w:rsidRPr="0069028C" w:rsidRDefault="008545E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8545E4" w:rsidRPr="006902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B91738"/>
    <w:multiLevelType w:val="hybridMultilevel"/>
    <w:tmpl w:val="AB7893B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B0310"/>
    <w:multiLevelType w:val="hybridMultilevel"/>
    <w:tmpl w:val="157E0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36371"/>
    <w:multiLevelType w:val="hybridMultilevel"/>
    <w:tmpl w:val="CCE4EB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3013B"/>
    <w:multiLevelType w:val="singleLevel"/>
    <w:tmpl w:val="D24C5672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5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D4A9E"/>
    <w:multiLevelType w:val="hybridMultilevel"/>
    <w:tmpl w:val="BF0CE916"/>
    <w:lvl w:ilvl="0" w:tplc="E0FA92D4">
      <w:start w:val="1"/>
      <w:numFmt w:val="bullet"/>
      <w:lvlText w:val="—"/>
      <w:lvlJc w:val="left"/>
      <w:pPr>
        <w:tabs>
          <w:tab w:val="num" w:pos="1769"/>
        </w:tabs>
        <w:ind w:left="709" w:firstLine="68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lvl w:ilvl="0">
        <w:numFmt w:val="bullet"/>
        <w:lvlText w:val="—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43"/>
    <w:rsid w:val="00422E3B"/>
    <w:rsid w:val="00423F18"/>
    <w:rsid w:val="005D66FD"/>
    <w:rsid w:val="005F5BD3"/>
    <w:rsid w:val="0069028C"/>
    <w:rsid w:val="007258B1"/>
    <w:rsid w:val="008545E4"/>
    <w:rsid w:val="00940EF4"/>
    <w:rsid w:val="009503C7"/>
    <w:rsid w:val="009B5343"/>
    <w:rsid w:val="009D432A"/>
    <w:rsid w:val="00A0087E"/>
    <w:rsid w:val="00A84D82"/>
    <w:rsid w:val="00B05209"/>
    <w:rsid w:val="00B1091D"/>
    <w:rsid w:val="00CC3543"/>
    <w:rsid w:val="00CC5555"/>
    <w:rsid w:val="00CE74AB"/>
    <w:rsid w:val="00D23CB7"/>
    <w:rsid w:val="00D27A48"/>
    <w:rsid w:val="00D8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Simple 1" w:uiPriority="0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E"/>
  </w:style>
  <w:style w:type="paragraph" w:styleId="1">
    <w:name w:val="heading 1"/>
    <w:basedOn w:val="a"/>
    <w:next w:val="a"/>
    <w:link w:val="10"/>
    <w:qFormat/>
    <w:rsid w:val="00CC55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55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C555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CC55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CC5555"/>
    <w:pPr>
      <w:keepNext/>
      <w:tabs>
        <w:tab w:val="left" w:pos="9356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C5555"/>
    <w:pPr>
      <w:keepNext/>
      <w:spacing w:after="0" w:line="240" w:lineRule="auto"/>
      <w:ind w:left="851" w:hanging="851"/>
      <w:jc w:val="center"/>
      <w:outlineLvl w:val="5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C5555"/>
    <w:pPr>
      <w:keepNext/>
      <w:spacing w:after="0" w:line="240" w:lineRule="auto"/>
      <w:ind w:left="1276" w:hanging="1276"/>
      <w:jc w:val="center"/>
      <w:outlineLvl w:val="6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C555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CC5555"/>
    <w:pPr>
      <w:keepNext/>
      <w:spacing w:after="0" w:line="240" w:lineRule="auto"/>
      <w:ind w:firstLine="567"/>
      <w:jc w:val="center"/>
      <w:outlineLvl w:val="8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nhideWhenUsed/>
    <w:rsid w:val="00A0087E"/>
    <w:rPr>
      <w:color w:val="800080" w:themeColor="followedHyperlink"/>
      <w:u w:val="single"/>
    </w:rPr>
  </w:style>
  <w:style w:type="paragraph" w:customStyle="1" w:styleId="Default">
    <w:name w:val="Default"/>
    <w:rsid w:val="009D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11">
    <w:name w:val="Table Simple 1"/>
    <w:basedOn w:val="a1"/>
    <w:rsid w:val="009D432A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94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5555"/>
    <w:rPr>
      <w:rFonts w:ascii="Times New Roman" w:eastAsia="Times New Roman" w:hAnsi="Times New Roman" w:cs="Times New Roman"/>
      <w:b/>
      <w:i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C5555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C5555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C555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C5555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CC5555"/>
  </w:style>
  <w:style w:type="paragraph" w:customStyle="1" w:styleId="a8">
    <w:basedOn w:val="a"/>
    <w:next w:val="a9"/>
    <w:link w:val="aa"/>
    <w:rsid w:val="00CC5555"/>
    <w:pPr>
      <w:spacing w:before="100" w:after="100" w:line="240" w:lineRule="auto"/>
    </w:pPr>
    <w:rPr>
      <w:b/>
      <w:lang w:eastAsia="ru-RU"/>
    </w:rPr>
  </w:style>
  <w:style w:type="paragraph" w:styleId="ab">
    <w:name w:val="Body Text"/>
    <w:basedOn w:val="a"/>
    <w:link w:val="ac"/>
    <w:rsid w:val="00CC55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C555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CC5555"/>
    <w:pPr>
      <w:spacing w:after="0" w:line="240" w:lineRule="auto"/>
      <w:ind w:left="993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23">
    <w:name w:val="Body Text Indent 2"/>
    <w:basedOn w:val="a"/>
    <w:link w:val="24"/>
    <w:rsid w:val="00CC555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31">
    <w:name w:val="Body Text 3"/>
    <w:basedOn w:val="a"/>
    <w:link w:val="32"/>
    <w:rsid w:val="00CC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CC55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C55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CC5555"/>
    <w:pPr>
      <w:spacing w:after="0" w:line="240" w:lineRule="auto"/>
      <w:ind w:firstLine="567"/>
      <w:jc w:val="center"/>
    </w:pPr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CC555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styleId="af1">
    <w:name w:val="Emphasis"/>
    <w:qFormat/>
    <w:rsid w:val="00CC5555"/>
    <w:rPr>
      <w:i/>
      <w:iCs/>
    </w:rPr>
  </w:style>
  <w:style w:type="paragraph" w:styleId="af2">
    <w:name w:val="Document Map"/>
    <w:basedOn w:val="a"/>
    <w:link w:val="af3"/>
    <w:semiHidden/>
    <w:rsid w:val="00CC55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CC55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pt">
    <w:name w:val="Основной текст + Интервал 3 pt"/>
    <w:rsid w:val="00CC5555"/>
    <w:rPr>
      <w:spacing w:val="70"/>
      <w:lang w:val="uk-UA" w:eastAsia="ru-RU" w:bidi="ar-SA"/>
    </w:rPr>
  </w:style>
  <w:style w:type="character" w:customStyle="1" w:styleId="3pt2">
    <w:name w:val="Основной текст + Интервал 3 pt2"/>
    <w:rsid w:val="00CC5555"/>
    <w:rPr>
      <w:rFonts w:ascii="Times New Roman" w:hAnsi="Times New Roman" w:cs="Times New Roman"/>
      <w:spacing w:val="70"/>
      <w:sz w:val="19"/>
      <w:szCs w:val="19"/>
      <w:u w:val="none"/>
      <w:lang w:val="uk-UA" w:eastAsia="ru-RU" w:bidi="ar-SA"/>
    </w:rPr>
  </w:style>
  <w:style w:type="character" w:customStyle="1" w:styleId="3pt3">
    <w:name w:val="Основной текст + Интервал 3 pt3"/>
    <w:rsid w:val="00CC5555"/>
    <w:rPr>
      <w:rFonts w:ascii="Times New Roman" w:hAnsi="Times New Roman" w:cs="Times New Roman"/>
      <w:spacing w:val="70"/>
      <w:sz w:val="19"/>
      <w:szCs w:val="19"/>
      <w:u w:val="none"/>
      <w:lang w:val="uk-UA" w:eastAsia="ru-RU" w:bidi="ar-SA"/>
    </w:rPr>
  </w:style>
  <w:style w:type="character" w:customStyle="1" w:styleId="3pt1">
    <w:name w:val="Основной текст + Интервал 3 pt1"/>
    <w:rsid w:val="00CC5555"/>
    <w:rPr>
      <w:spacing w:val="70"/>
      <w:sz w:val="19"/>
      <w:szCs w:val="19"/>
      <w:lang w:val="uk-UA" w:eastAsia="ru-RU" w:bidi="ar-SA"/>
    </w:rPr>
  </w:style>
  <w:style w:type="character" w:customStyle="1" w:styleId="71">
    <w:name w:val="Основной текст + 7"/>
    <w:aliases w:val="5 pt,Курсив,Интервал 1 pt,Основной текст + 11,Интервал 0 pt,Колонтитул + Consolas,9 pt,Основной текст + 10 pt,Курсив2,Курсив3,Основной текст + 10 pt2,Интервал 1 pt2,Курсив4,Основной текст + 10 pt3,Интервал 1 pt3,Курсив7,Курсив5,4 pt1"/>
    <w:rsid w:val="00CC5555"/>
    <w:rPr>
      <w:i/>
      <w:iCs/>
      <w:spacing w:val="20"/>
      <w:sz w:val="15"/>
      <w:szCs w:val="15"/>
      <w:lang w:val="uk-UA" w:eastAsia="ru-RU" w:bidi="ar-SA"/>
    </w:rPr>
  </w:style>
  <w:style w:type="character" w:customStyle="1" w:styleId="35">
    <w:name w:val="Основной текст (3)_"/>
    <w:link w:val="36"/>
    <w:locked/>
    <w:rsid w:val="00CC5555"/>
    <w:rPr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C5555"/>
    <w:pPr>
      <w:shd w:val="clear" w:color="auto" w:fill="FFFFFF"/>
      <w:spacing w:after="0" w:line="211" w:lineRule="exact"/>
      <w:ind w:firstLine="320"/>
      <w:jc w:val="both"/>
    </w:pPr>
    <w:rPr>
      <w:sz w:val="19"/>
      <w:szCs w:val="19"/>
    </w:rPr>
  </w:style>
  <w:style w:type="table" w:customStyle="1" w:styleId="13">
    <w:name w:val="Сетка таблицы1"/>
    <w:basedOn w:val="a1"/>
    <w:next w:val="a7"/>
    <w:rsid w:val="00CC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CC5555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Times New Roman"/>
      <w:sz w:val="56"/>
      <w:szCs w:val="20"/>
      <w:lang w:eastAsia="ru-RU"/>
    </w:rPr>
  </w:style>
  <w:style w:type="paragraph" w:customStyle="1" w:styleId="FR2">
    <w:name w:val="FR2"/>
    <w:rsid w:val="00CC5555"/>
    <w:pPr>
      <w:widowControl w:val="0"/>
      <w:autoSpaceDE w:val="0"/>
      <w:autoSpaceDN w:val="0"/>
      <w:adjustRightInd w:val="0"/>
      <w:spacing w:after="0" w:line="360" w:lineRule="auto"/>
      <w:ind w:left="3040" w:right="1000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3">
    <w:name w:val="FR3"/>
    <w:rsid w:val="00CC5555"/>
    <w:pPr>
      <w:widowControl w:val="0"/>
      <w:autoSpaceDE w:val="0"/>
      <w:autoSpaceDN w:val="0"/>
      <w:adjustRightInd w:val="0"/>
      <w:spacing w:before="60" w:after="0" w:line="240" w:lineRule="auto"/>
      <w:ind w:left="2840" w:right="400"/>
      <w:jc w:val="center"/>
    </w:pPr>
    <w:rPr>
      <w:rFonts w:ascii="Arial" w:eastAsia="Times New Roman" w:hAnsi="Arial" w:cs="Times New Roman"/>
      <w:noProof/>
      <w:sz w:val="24"/>
      <w:szCs w:val="20"/>
      <w:lang w:val="ru-RU" w:eastAsia="ru-RU"/>
    </w:rPr>
  </w:style>
  <w:style w:type="paragraph" w:styleId="af4">
    <w:name w:val="header"/>
    <w:basedOn w:val="a"/>
    <w:link w:val="af5"/>
    <w:rsid w:val="00CC55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rsid w:val="00CC555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7">
    <w:name w:val="Нижний колонтитул Знак"/>
    <w:basedOn w:val="a0"/>
    <w:link w:val="af6"/>
    <w:rsid w:val="00CC555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yed">
    <w:name w:val="Îáû÷yedûé"/>
    <w:rsid w:val="00CC5555"/>
    <w:pPr>
      <w:widowControl w:val="0"/>
      <w:spacing w:before="140" w:after="0" w:line="240" w:lineRule="auto"/>
      <w:jc w:val="right"/>
    </w:pPr>
    <w:rPr>
      <w:rFonts w:ascii="Arial" w:eastAsia="Times New Roman" w:hAnsi="Arial" w:cs="Times New Roman"/>
      <w:noProof/>
      <w:szCs w:val="20"/>
      <w:lang w:eastAsia="uk-UA"/>
    </w:rPr>
  </w:style>
  <w:style w:type="table" w:styleId="-1">
    <w:name w:val="Table Web 1"/>
    <w:basedOn w:val="a1"/>
    <w:rsid w:val="00CC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8">
    <w:name w:val="База заголовка"/>
    <w:basedOn w:val="a"/>
    <w:next w:val="ab"/>
    <w:rsid w:val="00CC5555"/>
    <w:pPr>
      <w:keepNext/>
      <w:keepLines/>
      <w:autoSpaceDE w:val="0"/>
      <w:autoSpaceDN w:val="0"/>
      <w:spacing w:before="120" w:after="120" w:line="240" w:lineRule="atLeast"/>
    </w:pPr>
    <w:rPr>
      <w:rFonts w:ascii="Garamond" w:eastAsia="Times New Roman" w:hAnsi="Garamond" w:cs="Garamond"/>
      <w:kern w:val="28"/>
      <w:sz w:val="18"/>
      <w:szCs w:val="18"/>
      <w:lang w:val="en-US" w:eastAsia="uk-UA"/>
    </w:rPr>
  </w:style>
  <w:style w:type="paragraph" w:customStyle="1" w:styleId="TableText">
    <w:name w:val="Table Text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57" w:right="57" w:firstLine="283"/>
      <w:jc w:val="both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customStyle="1" w:styleId="TableTextshapka">
    <w:name w:val="Table Text_shapka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bez">
    <w:name w:val="Table Text_bez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57" w:right="57"/>
      <w:jc w:val="center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customStyle="1" w:styleId="TableText9">
    <w:name w:val="Table Text_9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5" w:after="0" w:line="202" w:lineRule="atLeast"/>
      <w:ind w:left="32" w:right="32"/>
      <w:jc w:val="both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character" w:customStyle="1" w:styleId="37">
    <w:name w:val="Заголовок №3_"/>
    <w:link w:val="38"/>
    <w:rsid w:val="00CC5555"/>
    <w:rPr>
      <w:i/>
      <w:iCs/>
      <w:spacing w:val="10"/>
      <w:sz w:val="16"/>
      <w:szCs w:val="16"/>
      <w:shd w:val="clear" w:color="auto" w:fill="FFFFFF"/>
    </w:rPr>
  </w:style>
  <w:style w:type="paragraph" w:customStyle="1" w:styleId="38">
    <w:name w:val="Заголовок №3"/>
    <w:basedOn w:val="a"/>
    <w:link w:val="37"/>
    <w:rsid w:val="00CC5555"/>
    <w:pPr>
      <w:shd w:val="clear" w:color="auto" w:fill="FFFFFF"/>
      <w:spacing w:after="0" w:line="240" w:lineRule="atLeast"/>
      <w:jc w:val="center"/>
      <w:outlineLvl w:val="2"/>
    </w:pPr>
    <w:rPr>
      <w:i/>
      <w:iCs/>
      <w:spacing w:val="10"/>
      <w:sz w:val="16"/>
      <w:szCs w:val="16"/>
    </w:rPr>
  </w:style>
  <w:style w:type="character" w:customStyle="1" w:styleId="39">
    <w:name w:val="Заголовок №3 + Не курсив"/>
    <w:aliases w:val="Интервал 0 pt6,Интервал 0 pt11,Интервал 0 pt14,Интервал 0 pt21,Основной текст (4) + 8 pt7,Курсив10,Заголовок №1 + Курсив,Основной текст (10) + Times New Roman3,8 pt1,Интервал 0 pt22,8 pt2,Заголовок №5 + Arial Narrow,8 pt4,8 pt3"/>
    <w:rsid w:val="00CC5555"/>
    <w:rPr>
      <w:i/>
      <w:iCs/>
      <w:spacing w:val="0"/>
      <w:sz w:val="16"/>
      <w:szCs w:val="16"/>
      <w:lang w:bidi="ar-SA"/>
    </w:rPr>
  </w:style>
  <w:style w:type="character" w:customStyle="1" w:styleId="af9">
    <w:name w:val="Оглавление_"/>
    <w:link w:val="afa"/>
    <w:rsid w:val="00CC5555"/>
    <w:rPr>
      <w:sz w:val="16"/>
      <w:szCs w:val="16"/>
      <w:shd w:val="clear" w:color="auto" w:fill="FFFFFF"/>
    </w:rPr>
  </w:style>
  <w:style w:type="paragraph" w:customStyle="1" w:styleId="afa">
    <w:name w:val="Оглавление"/>
    <w:basedOn w:val="a"/>
    <w:link w:val="af9"/>
    <w:rsid w:val="00CC5555"/>
    <w:pPr>
      <w:shd w:val="clear" w:color="auto" w:fill="FFFFFF"/>
      <w:spacing w:after="0" w:line="278" w:lineRule="exact"/>
      <w:ind w:hanging="340"/>
      <w:jc w:val="right"/>
    </w:pPr>
    <w:rPr>
      <w:sz w:val="16"/>
      <w:szCs w:val="16"/>
    </w:rPr>
  </w:style>
  <w:style w:type="character" w:customStyle="1" w:styleId="afb">
    <w:name w:val="Оглавление + Курсив"/>
    <w:aliases w:val="Интервал 0 pt3,Интервал 0 pt8,Основной текст (8) + Не курсив,Основной текст + 78,5 pt26,Интервал 0 pt18,Основной текст + 9 pt,Интервал 0 pt20,Основной текст (8) + Полужирный"/>
    <w:rsid w:val="00CC5555"/>
    <w:rPr>
      <w:i/>
      <w:iCs/>
      <w:spacing w:val="10"/>
      <w:sz w:val="16"/>
      <w:szCs w:val="16"/>
      <w:lang w:bidi="ar-SA"/>
    </w:rPr>
  </w:style>
  <w:style w:type="character" w:customStyle="1" w:styleId="25">
    <w:name w:val="Оглавление (2)_"/>
    <w:link w:val="26"/>
    <w:rsid w:val="00CC5555"/>
    <w:rPr>
      <w:rFonts w:ascii="Sylfaen" w:hAnsi="Sylfaen"/>
      <w:sz w:val="13"/>
      <w:szCs w:val="13"/>
      <w:shd w:val="clear" w:color="auto" w:fill="FFFFFF"/>
    </w:rPr>
  </w:style>
  <w:style w:type="paragraph" w:customStyle="1" w:styleId="26">
    <w:name w:val="Оглавление (2)"/>
    <w:basedOn w:val="a"/>
    <w:link w:val="25"/>
    <w:rsid w:val="00CC5555"/>
    <w:pPr>
      <w:shd w:val="clear" w:color="auto" w:fill="FFFFFF"/>
      <w:spacing w:after="0" w:line="240" w:lineRule="atLeast"/>
    </w:pPr>
    <w:rPr>
      <w:rFonts w:ascii="Sylfaen" w:hAnsi="Sylfaen"/>
      <w:sz w:val="13"/>
      <w:szCs w:val="13"/>
    </w:rPr>
  </w:style>
  <w:style w:type="character" w:customStyle="1" w:styleId="41">
    <w:name w:val="Основной текст + 4"/>
    <w:aliases w:val="5 pt1,Интервал 0 pt1,5 pt15,Основной текст + 71,5 pt28,Интервал 2 pt1,Интервал 0 pt16,Заголовок №9 (2) + Lucida Sans Unicode,7,Основной текст + 8,Подпись к картинке (2) + Times New Roman,71,Не курсив,Основной текст (4) + 9,5 pt10,73,9"/>
    <w:rsid w:val="00CC5555"/>
    <w:rPr>
      <w:spacing w:val="10"/>
      <w:sz w:val="9"/>
      <w:szCs w:val="9"/>
      <w:lang w:val="uk-UA" w:eastAsia="ru-RU" w:bidi="ar-SA"/>
    </w:rPr>
  </w:style>
  <w:style w:type="character" w:customStyle="1" w:styleId="CenturySchoolbook">
    <w:name w:val="Основной текст + Century Schoolbook"/>
    <w:aliases w:val="7 pt17"/>
    <w:rsid w:val="00CC5555"/>
    <w:rPr>
      <w:rFonts w:ascii="Century Schoolbook" w:hAnsi="Century Schoolbook" w:cs="Century Schoolbook"/>
      <w:sz w:val="14"/>
      <w:szCs w:val="14"/>
      <w:u w:val="none"/>
      <w:lang w:val="uk-UA" w:eastAsia="ru-RU" w:bidi="ar-SA"/>
    </w:rPr>
  </w:style>
  <w:style w:type="character" w:customStyle="1" w:styleId="92">
    <w:name w:val="Заголовок №9 (2)_"/>
    <w:link w:val="920"/>
    <w:rsid w:val="00CC5555"/>
    <w:rPr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920">
    <w:name w:val="Заголовок №9 (2)"/>
    <w:basedOn w:val="a"/>
    <w:link w:val="92"/>
    <w:rsid w:val="00CC5555"/>
    <w:pPr>
      <w:shd w:val="clear" w:color="auto" w:fill="FFFFFF"/>
      <w:spacing w:after="0" w:line="240" w:lineRule="atLeast"/>
      <w:jc w:val="right"/>
      <w:outlineLvl w:val="8"/>
    </w:pPr>
    <w:rPr>
      <w:b/>
      <w:bCs/>
      <w:i/>
      <w:iCs/>
      <w:spacing w:val="-10"/>
      <w:sz w:val="18"/>
      <w:szCs w:val="18"/>
    </w:rPr>
  </w:style>
  <w:style w:type="character" w:customStyle="1" w:styleId="93">
    <w:name w:val="Заголовок №9 (3)_"/>
    <w:link w:val="930"/>
    <w:rsid w:val="00CC5555"/>
    <w:rPr>
      <w:rFonts w:ascii="Century Schoolbook" w:hAnsi="Century Schoolbook"/>
      <w:i/>
      <w:iCs/>
      <w:sz w:val="14"/>
      <w:szCs w:val="14"/>
      <w:shd w:val="clear" w:color="auto" w:fill="FFFFFF"/>
    </w:rPr>
  </w:style>
  <w:style w:type="paragraph" w:customStyle="1" w:styleId="930">
    <w:name w:val="Заголовок №9 (3)"/>
    <w:basedOn w:val="a"/>
    <w:link w:val="93"/>
    <w:rsid w:val="00CC5555"/>
    <w:pPr>
      <w:shd w:val="clear" w:color="auto" w:fill="FFFFFF"/>
      <w:spacing w:after="0" w:line="240" w:lineRule="atLeast"/>
      <w:jc w:val="right"/>
      <w:outlineLvl w:val="8"/>
    </w:pPr>
    <w:rPr>
      <w:rFonts w:ascii="Century Schoolbook" w:hAnsi="Century Schoolbook"/>
      <w:i/>
      <w:iCs/>
      <w:sz w:val="14"/>
      <w:szCs w:val="14"/>
    </w:rPr>
  </w:style>
  <w:style w:type="character" w:customStyle="1" w:styleId="931">
    <w:name w:val="Заголовок №9 (3) + Не курсив"/>
    <w:basedOn w:val="93"/>
    <w:rsid w:val="00CC5555"/>
    <w:rPr>
      <w:rFonts w:ascii="Century Schoolbook" w:hAnsi="Century Schoolbook"/>
      <w:i/>
      <w:iCs/>
      <w:sz w:val="14"/>
      <w:szCs w:val="14"/>
      <w:shd w:val="clear" w:color="auto" w:fill="FFFFFF"/>
    </w:rPr>
  </w:style>
  <w:style w:type="character" w:customStyle="1" w:styleId="9310">
    <w:name w:val="Заголовок №9 (3) + Не курсив1"/>
    <w:rsid w:val="00CC5555"/>
    <w:rPr>
      <w:rFonts w:ascii="Century Schoolbook" w:hAnsi="Century Schoolbook"/>
      <w:i/>
      <w:iCs/>
      <w:noProof/>
      <w:sz w:val="14"/>
      <w:szCs w:val="14"/>
      <w:lang w:bidi="ar-SA"/>
    </w:rPr>
  </w:style>
  <w:style w:type="character" w:customStyle="1" w:styleId="4TimesNewRoman">
    <w:name w:val="Основной текст (4) + Times New Roman"/>
    <w:aliases w:val="5,5 pt2,5 pt16,Основной текст (8) + 5,Не курсив1,5 pt29,Не курсив4,Основной текст (14) + 8,Не курсив10,Основной текст (15) + Consolas,41,Не курсив6,Основной текст (17) + 4 pt,Основной текст (15) + 202,Не курсив2,4 pt"/>
    <w:rsid w:val="00CC5555"/>
    <w:rPr>
      <w:rFonts w:ascii="Times New Roman" w:hAnsi="Times New Roman" w:cs="Times New Roman"/>
      <w:noProof/>
      <w:sz w:val="11"/>
      <w:szCs w:val="11"/>
      <w:lang w:bidi="ar-SA"/>
    </w:rPr>
  </w:style>
  <w:style w:type="character" w:customStyle="1" w:styleId="17">
    <w:name w:val="Основной текст (17)_"/>
    <w:link w:val="170"/>
    <w:rsid w:val="00CC5555"/>
    <w:rPr>
      <w:rFonts w:ascii="Century Schoolbook" w:hAnsi="Century Schoolbook"/>
      <w:i/>
      <w:iCs/>
      <w:shd w:val="clear" w:color="auto" w:fill="FFFFFF"/>
      <w:lang w:val="ru-RU" w:eastAsia="ru-RU"/>
    </w:rPr>
  </w:style>
  <w:style w:type="paragraph" w:customStyle="1" w:styleId="170">
    <w:name w:val="Основной текст (17)"/>
    <w:basedOn w:val="a"/>
    <w:link w:val="17"/>
    <w:rsid w:val="00CC5555"/>
    <w:pPr>
      <w:shd w:val="clear" w:color="auto" w:fill="FFFFFF"/>
      <w:spacing w:after="0" w:line="240" w:lineRule="atLeast"/>
    </w:pPr>
    <w:rPr>
      <w:rFonts w:ascii="Century Schoolbook" w:hAnsi="Century Schoolbook"/>
      <w:i/>
      <w:iCs/>
      <w:lang w:val="ru-RU" w:eastAsia="ru-RU"/>
    </w:rPr>
  </w:style>
  <w:style w:type="character" w:customStyle="1" w:styleId="CenturySchoolbook6">
    <w:name w:val="Основной текст + Century Schoolbook6"/>
    <w:aliases w:val="7 pt6"/>
    <w:rsid w:val="00CC5555"/>
    <w:rPr>
      <w:rFonts w:ascii="Century Schoolbook" w:hAnsi="Century Schoolbook" w:cs="Century Schoolbook"/>
      <w:sz w:val="14"/>
      <w:szCs w:val="14"/>
      <w:u w:val="none"/>
      <w:lang w:val="uk-UA" w:eastAsia="ru-RU" w:bidi="ar-SA"/>
    </w:rPr>
  </w:style>
  <w:style w:type="character" w:customStyle="1" w:styleId="42">
    <w:name w:val="Основной текст (4)_"/>
    <w:link w:val="410"/>
    <w:rsid w:val="00CC5555"/>
    <w:rPr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CC5555"/>
    <w:pPr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48pt8">
    <w:name w:val="Основной текст (4) + 8 pt8"/>
    <w:aliases w:val="Интервал 0 pt12"/>
    <w:rsid w:val="00CC5555"/>
    <w:rPr>
      <w:rFonts w:ascii="Times New Roman" w:hAnsi="Times New Roman" w:cs="Times New Roman"/>
      <w:spacing w:val="10"/>
      <w:sz w:val="16"/>
      <w:szCs w:val="16"/>
      <w:u w:val="none"/>
      <w:lang w:bidi="ar-SA"/>
    </w:rPr>
  </w:style>
  <w:style w:type="character" w:customStyle="1" w:styleId="48pt6">
    <w:name w:val="Основной текст (4) + 8 pt6"/>
    <w:aliases w:val="Курсив9,Интервал 0 pt10"/>
    <w:rsid w:val="00CC5555"/>
    <w:rPr>
      <w:rFonts w:ascii="Times New Roman" w:hAnsi="Times New Roman" w:cs="Times New Roman"/>
      <w:i/>
      <w:iCs/>
      <w:spacing w:val="10"/>
      <w:sz w:val="16"/>
      <w:szCs w:val="16"/>
      <w:u w:val="none"/>
      <w:lang w:bidi="ar-SA"/>
    </w:rPr>
  </w:style>
  <w:style w:type="character" w:customStyle="1" w:styleId="91">
    <w:name w:val="Основной текст + 9"/>
    <w:aliases w:val="5 pt5,5 pt8,5 pt19,Основной текст (4) + 5,Основной текст (4) + 7,Полужирный3,Основной текст (2) + 101"/>
    <w:rsid w:val="00CC5555"/>
    <w:rPr>
      <w:rFonts w:ascii="Times New Roman" w:hAnsi="Times New Roman" w:cs="Times New Roman"/>
      <w:sz w:val="19"/>
      <w:szCs w:val="19"/>
      <w:u w:val="none"/>
      <w:lang w:val="uk-UA" w:eastAsia="ru-RU" w:bidi="ar-SA"/>
    </w:rPr>
  </w:style>
  <w:style w:type="character" w:customStyle="1" w:styleId="6Impact">
    <w:name w:val="Основной текст (6) + Impact"/>
    <w:aliases w:val="6,5 pt4,Не полужирный,5 pt18,Основной текст (4) + 71,Основной текст + Sylfaen,Интервал -1 pt,15 pt,Основной текст (2) + 26 pt,Полужирный12,Основной текст (2) + 71"/>
    <w:rsid w:val="00CC5555"/>
    <w:rPr>
      <w:rFonts w:ascii="Impact" w:hAnsi="Impact" w:cs="Impact"/>
      <w:b/>
      <w:bCs/>
      <w:noProof/>
      <w:sz w:val="13"/>
      <w:szCs w:val="13"/>
      <w:lang w:bidi="ar-SA"/>
    </w:rPr>
  </w:style>
  <w:style w:type="character" w:customStyle="1" w:styleId="51">
    <w:name w:val="Основной текст (5) + Не курсив1"/>
    <w:aliases w:val="Интервал 0 pt4,Основной текст (12) + Курсив,Основной текст (12) + 5 pt,Полужирный5"/>
    <w:rsid w:val="00CC5555"/>
    <w:rPr>
      <w:i/>
      <w:iCs/>
      <w:spacing w:val="0"/>
      <w:sz w:val="16"/>
      <w:szCs w:val="16"/>
      <w:lang w:val="en-US" w:eastAsia="en-US" w:bidi="ar-SA"/>
    </w:rPr>
  </w:style>
  <w:style w:type="character" w:customStyle="1" w:styleId="120">
    <w:name w:val="Основной текст (12)_"/>
    <w:link w:val="121"/>
    <w:rsid w:val="00CC5555"/>
    <w:rPr>
      <w:spacing w:val="10"/>
      <w:sz w:val="16"/>
      <w:szCs w:val="16"/>
      <w:shd w:val="clear" w:color="auto" w:fill="FFFFFF"/>
      <w:lang w:val="en-US"/>
    </w:rPr>
  </w:style>
  <w:style w:type="paragraph" w:customStyle="1" w:styleId="121">
    <w:name w:val="Основной текст (12)"/>
    <w:basedOn w:val="a"/>
    <w:link w:val="120"/>
    <w:rsid w:val="00CC5555"/>
    <w:pPr>
      <w:shd w:val="clear" w:color="auto" w:fill="FFFFFF"/>
      <w:spacing w:after="0" w:line="182" w:lineRule="exact"/>
      <w:jc w:val="both"/>
    </w:pPr>
    <w:rPr>
      <w:spacing w:val="10"/>
      <w:sz w:val="16"/>
      <w:szCs w:val="16"/>
      <w:lang w:val="en-US"/>
    </w:rPr>
  </w:style>
  <w:style w:type="character" w:customStyle="1" w:styleId="43">
    <w:name w:val="Основной текст (4) + Курсив"/>
    <w:rsid w:val="00CC5555"/>
    <w:rPr>
      <w:rFonts w:ascii="Times New Roman" w:hAnsi="Times New Roman" w:cs="Times New Roman"/>
      <w:i/>
      <w:iCs/>
      <w:sz w:val="17"/>
      <w:szCs w:val="17"/>
      <w:u w:val="none"/>
      <w:lang w:bidi="ar-SA"/>
    </w:rPr>
  </w:style>
  <w:style w:type="character" w:customStyle="1" w:styleId="120pt">
    <w:name w:val="Основной текст (12) + Интервал 0 pt"/>
    <w:rsid w:val="00CC5555"/>
    <w:rPr>
      <w:rFonts w:ascii="Times New Roman" w:hAnsi="Times New Roman" w:cs="Times New Roman"/>
      <w:spacing w:val="0"/>
      <w:sz w:val="16"/>
      <w:szCs w:val="16"/>
      <w:u w:val="none"/>
      <w:lang w:val="en-US" w:eastAsia="en-US" w:bidi="ar-SA"/>
    </w:rPr>
  </w:style>
  <w:style w:type="character" w:customStyle="1" w:styleId="48pt1">
    <w:name w:val="Основной текст (4) + 8 pt1"/>
    <w:aliases w:val="Малые прописные,Интервал 1 pt1,Основной текст (4) + 11 pt,Основной текст + Franklin Gothic Demi Cond,8 pt,Основной текст (2) + Курсив1,Основной текст (9) + Century Schoolbook1,12 pt1"/>
    <w:rsid w:val="00CC5555"/>
    <w:rPr>
      <w:sz w:val="16"/>
      <w:szCs w:val="16"/>
      <w:lang w:bidi="ar-SA"/>
    </w:rPr>
  </w:style>
  <w:style w:type="character" w:customStyle="1" w:styleId="52">
    <w:name w:val="Заголовок №5_"/>
    <w:link w:val="53"/>
    <w:rsid w:val="00CC5555"/>
    <w:rPr>
      <w:b/>
      <w:bCs/>
      <w:noProof/>
      <w:sz w:val="15"/>
      <w:szCs w:val="15"/>
      <w:shd w:val="clear" w:color="auto" w:fill="FFFFFF"/>
    </w:rPr>
  </w:style>
  <w:style w:type="paragraph" w:customStyle="1" w:styleId="53">
    <w:name w:val="Заголовок №5"/>
    <w:basedOn w:val="a"/>
    <w:link w:val="52"/>
    <w:rsid w:val="00CC5555"/>
    <w:pPr>
      <w:shd w:val="clear" w:color="auto" w:fill="FFFFFF"/>
      <w:spacing w:after="0" w:line="240" w:lineRule="atLeast"/>
      <w:jc w:val="right"/>
      <w:outlineLvl w:val="4"/>
    </w:pPr>
    <w:rPr>
      <w:b/>
      <w:bCs/>
      <w:noProof/>
      <w:sz w:val="15"/>
      <w:szCs w:val="15"/>
    </w:rPr>
  </w:style>
  <w:style w:type="character" w:customStyle="1" w:styleId="44">
    <w:name w:val="Заголовок №4_"/>
    <w:link w:val="411"/>
    <w:rsid w:val="00CC5555"/>
    <w:rPr>
      <w:rFonts w:ascii="Impact" w:hAnsi="Impact"/>
      <w:noProof/>
      <w:sz w:val="15"/>
      <w:szCs w:val="15"/>
      <w:shd w:val="clear" w:color="auto" w:fill="FFFFFF"/>
    </w:rPr>
  </w:style>
  <w:style w:type="paragraph" w:customStyle="1" w:styleId="411">
    <w:name w:val="Заголовок №41"/>
    <w:basedOn w:val="a"/>
    <w:link w:val="44"/>
    <w:rsid w:val="00CC5555"/>
    <w:pPr>
      <w:shd w:val="clear" w:color="auto" w:fill="FFFFFF"/>
      <w:spacing w:after="0" w:line="240" w:lineRule="atLeast"/>
      <w:jc w:val="right"/>
      <w:outlineLvl w:val="3"/>
    </w:pPr>
    <w:rPr>
      <w:rFonts w:ascii="Impact" w:hAnsi="Impact"/>
      <w:noProof/>
      <w:sz w:val="15"/>
      <w:szCs w:val="15"/>
    </w:rPr>
  </w:style>
  <w:style w:type="character" w:customStyle="1" w:styleId="45">
    <w:name w:val="Заголовок №4"/>
    <w:basedOn w:val="44"/>
    <w:rsid w:val="00CC5555"/>
    <w:rPr>
      <w:rFonts w:ascii="Impact" w:hAnsi="Impact"/>
      <w:noProof/>
      <w:sz w:val="15"/>
      <w:szCs w:val="15"/>
      <w:shd w:val="clear" w:color="auto" w:fill="FFFFFF"/>
    </w:rPr>
  </w:style>
  <w:style w:type="character" w:customStyle="1" w:styleId="54">
    <w:name w:val="Основной текст (5)_"/>
    <w:link w:val="510"/>
    <w:rsid w:val="00CC5555"/>
    <w:rPr>
      <w:spacing w:val="10"/>
      <w:sz w:val="15"/>
      <w:szCs w:val="15"/>
      <w:shd w:val="clear" w:color="auto" w:fill="FFFFFF"/>
    </w:rPr>
  </w:style>
  <w:style w:type="paragraph" w:customStyle="1" w:styleId="510">
    <w:name w:val="Основной текст (5)1"/>
    <w:basedOn w:val="a"/>
    <w:link w:val="54"/>
    <w:rsid w:val="00CC5555"/>
    <w:pPr>
      <w:shd w:val="clear" w:color="auto" w:fill="FFFFFF"/>
      <w:spacing w:after="0" w:line="168" w:lineRule="exact"/>
      <w:jc w:val="both"/>
    </w:pPr>
    <w:rPr>
      <w:spacing w:val="10"/>
      <w:sz w:val="15"/>
      <w:szCs w:val="15"/>
    </w:rPr>
  </w:style>
  <w:style w:type="character" w:customStyle="1" w:styleId="530">
    <w:name w:val="Основной текст (5)3"/>
    <w:rsid w:val="00CC5555"/>
    <w:rPr>
      <w:rFonts w:ascii="Times New Roman" w:hAnsi="Times New Roman" w:cs="Times New Roman"/>
      <w:spacing w:val="10"/>
      <w:sz w:val="15"/>
      <w:szCs w:val="15"/>
      <w:u w:val="none"/>
      <w:lang w:bidi="ar-SA"/>
    </w:rPr>
  </w:style>
  <w:style w:type="character" w:customStyle="1" w:styleId="afc">
    <w:name w:val="Колонтитул"/>
    <w:rsid w:val="00CC5555"/>
    <w:rPr>
      <w:rFonts w:ascii="Impact" w:hAnsi="Impact"/>
      <w:sz w:val="13"/>
      <w:szCs w:val="13"/>
      <w:lang w:bidi="ar-SA"/>
    </w:rPr>
  </w:style>
  <w:style w:type="character" w:customStyle="1" w:styleId="27">
    <w:name w:val="Заголовок №2 + Не курсив"/>
    <w:aliases w:val="Интервал 0 pt2,Основной текст + 7 pt,Основной текст + 5 pt1"/>
    <w:rsid w:val="00CC5555"/>
    <w:rPr>
      <w:i/>
      <w:iCs/>
      <w:spacing w:val="10"/>
      <w:sz w:val="15"/>
      <w:szCs w:val="15"/>
      <w:lang w:bidi="ar-SA"/>
    </w:rPr>
  </w:style>
  <w:style w:type="character" w:customStyle="1" w:styleId="81">
    <w:name w:val="Основной текст (8)_"/>
    <w:link w:val="810"/>
    <w:rsid w:val="00CC5555"/>
    <w:rPr>
      <w:i/>
      <w:iCs/>
      <w:spacing w:val="20"/>
      <w:sz w:val="15"/>
      <w:szCs w:val="15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CC5555"/>
    <w:pPr>
      <w:shd w:val="clear" w:color="auto" w:fill="FFFFFF"/>
      <w:spacing w:after="0" w:line="168" w:lineRule="exact"/>
    </w:pPr>
    <w:rPr>
      <w:i/>
      <w:iCs/>
      <w:spacing w:val="20"/>
      <w:sz w:val="15"/>
      <w:szCs w:val="15"/>
    </w:rPr>
  </w:style>
  <w:style w:type="character" w:customStyle="1" w:styleId="0pt">
    <w:name w:val="Основной текст + Интервал 0 pt"/>
    <w:rsid w:val="00CC5555"/>
    <w:rPr>
      <w:rFonts w:ascii="Times New Roman" w:hAnsi="Times New Roman" w:cs="Times New Roman"/>
      <w:spacing w:val="0"/>
      <w:sz w:val="15"/>
      <w:szCs w:val="15"/>
      <w:u w:val="none"/>
      <w:lang w:val="uk-UA" w:eastAsia="ru-RU" w:bidi="ar-SA"/>
    </w:rPr>
  </w:style>
  <w:style w:type="character" w:customStyle="1" w:styleId="230">
    <w:name w:val="Основной текст (23)_"/>
    <w:link w:val="231"/>
    <w:rsid w:val="00CC5555"/>
    <w:rPr>
      <w:rFonts w:ascii="Arial Narrow" w:hAnsi="Arial Narrow"/>
      <w:i/>
      <w:iCs/>
      <w:sz w:val="17"/>
      <w:szCs w:val="17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CC5555"/>
    <w:pPr>
      <w:shd w:val="clear" w:color="auto" w:fill="FFFFFF"/>
      <w:spacing w:after="0" w:line="240" w:lineRule="atLeast"/>
    </w:pPr>
    <w:rPr>
      <w:rFonts w:ascii="Arial Narrow" w:hAnsi="Arial Narrow"/>
      <w:i/>
      <w:iCs/>
      <w:sz w:val="17"/>
      <w:szCs w:val="17"/>
    </w:rPr>
  </w:style>
  <w:style w:type="character" w:customStyle="1" w:styleId="0pt1">
    <w:name w:val="Основной текст + Интервал 0 pt1"/>
    <w:rsid w:val="00CC5555"/>
    <w:rPr>
      <w:rFonts w:ascii="Times New Roman" w:hAnsi="Times New Roman" w:cs="Times New Roman"/>
      <w:strike/>
      <w:spacing w:val="0"/>
      <w:sz w:val="15"/>
      <w:szCs w:val="15"/>
      <w:u w:val="none"/>
      <w:lang w:val="uk-UA" w:eastAsia="ru-RU" w:bidi="ar-SA"/>
    </w:rPr>
  </w:style>
  <w:style w:type="paragraph" w:customStyle="1" w:styleId="310">
    <w:name w:val="Основной текст (3)1"/>
    <w:basedOn w:val="a"/>
    <w:rsid w:val="00CC5555"/>
    <w:pPr>
      <w:shd w:val="clear" w:color="auto" w:fill="FFFFFF"/>
      <w:spacing w:after="0" w:line="240" w:lineRule="atLeast"/>
      <w:jc w:val="both"/>
    </w:pPr>
    <w:rPr>
      <w:rFonts w:ascii="Sylfaen" w:eastAsia="Times New Roman" w:hAnsi="Sylfaen" w:cs="Times New Roman"/>
      <w:i/>
      <w:iCs/>
      <w:sz w:val="27"/>
      <w:szCs w:val="27"/>
      <w:lang w:eastAsia="uk-UA"/>
    </w:rPr>
  </w:style>
  <w:style w:type="character" w:customStyle="1" w:styleId="3a">
    <w:name w:val="Основной текст (3) + Малые прописные"/>
    <w:rsid w:val="00CC5555"/>
    <w:rPr>
      <w:rFonts w:ascii="Sylfaen" w:hAnsi="Sylfaen"/>
      <w:i/>
      <w:iCs/>
      <w:smallCaps/>
      <w:color w:val="000000"/>
      <w:spacing w:val="0"/>
      <w:w w:val="100"/>
      <w:position w:val="0"/>
      <w:sz w:val="27"/>
      <w:szCs w:val="27"/>
      <w:u w:val="single"/>
      <w:lang w:bidi="ar-SA"/>
    </w:rPr>
  </w:style>
  <w:style w:type="character" w:customStyle="1" w:styleId="122">
    <w:name w:val="Заголовок №1 (2)_"/>
    <w:link w:val="123"/>
    <w:rsid w:val="00CC5555"/>
    <w:rPr>
      <w:rFonts w:ascii="Century Schoolbook" w:hAnsi="Century Schoolbook"/>
      <w:i/>
      <w:iCs/>
      <w:noProof/>
      <w:sz w:val="34"/>
      <w:szCs w:val="34"/>
      <w:shd w:val="clear" w:color="auto" w:fill="FFFFFF"/>
    </w:rPr>
  </w:style>
  <w:style w:type="paragraph" w:customStyle="1" w:styleId="123">
    <w:name w:val="Заголовок №1 (2)"/>
    <w:basedOn w:val="a"/>
    <w:link w:val="122"/>
    <w:rsid w:val="00CC5555"/>
    <w:pPr>
      <w:shd w:val="clear" w:color="auto" w:fill="FFFFFF"/>
      <w:spacing w:after="0" w:line="240" w:lineRule="atLeast"/>
      <w:jc w:val="center"/>
      <w:outlineLvl w:val="0"/>
    </w:pPr>
    <w:rPr>
      <w:rFonts w:ascii="Century Schoolbook" w:hAnsi="Century Schoolbook"/>
      <w:i/>
      <w:iCs/>
      <w:noProof/>
      <w:sz w:val="34"/>
      <w:szCs w:val="34"/>
    </w:rPr>
  </w:style>
  <w:style w:type="character" w:customStyle="1" w:styleId="124">
    <w:name w:val="Заголовок №1 (2) + Полужирный"/>
    <w:rsid w:val="00CC5555"/>
    <w:rPr>
      <w:rFonts w:ascii="Century Schoolbook" w:hAnsi="Century Schoolbook"/>
      <w:b/>
      <w:bCs/>
      <w:i/>
      <w:iCs/>
      <w:noProof/>
      <w:sz w:val="34"/>
      <w:szCs w:val="34"/>
      <w:lang w:bidi="ar-SA"/>
    </w:rPr>
  </w:style>
  <w:style w:type="character" w:customStyle="1" w:styleId="28">
    <w:name w:val="Основной текст + Курсив2"/>
    <w:rsid w:val="00CC5555"/>
    <w:rPr>
      <w:rFonts w:ascii="Century Schoolbook" w:eastAsia="Courier New" w:hAnsi="Century Schoolbook" w:cs="Century Schoolbook"/>
      <w:i/>
      <w:iCs/>
      <w:sz w:val="25"/>
      <w:szCs w:val="25"/>
      <w:u w:val="single"/>
      <w:lang w:val="uk-UA" w:eastAsia="ru-RU" w:bidi="ar-SA"/>
    </w:rPr>
  </w:style>
  <w:style w:type="paragraph" w:customStyle="1" w:styleId="afd">
    <w:name w:val="Абзац списку"/>
    <w:basedOn w:val="a"/>
    <w:qFormat/>
    <w:rsid w:val="00CC5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e">
    <w:name w:val="Plain Text"/>
    <w:basedOn w:val="a"/>
    <w:link w:val="aff"/>
    <w:rsid w:val="00CC555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">
    <w:name w:val="Текст Знак"/>
    <w:basedOn w:val="a0"/>
    <w:link w:val="afe"/>
    <w:rsid w:val="00CC555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0">
    <w:name w:val="page number"/>
    <w:basedOn w:val="a0"/>
    <w:rsid w:val="00CC5555"/>
  </w:style>
  <w:style w:type="paragraph" w:customStyle="1" w:styleId="14">
    <w:name w:val="Абзац списка1"/>
    <w:basedOn w:val="a"/>
    <w:rsid w:val="00CC5555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basedOn w:val="a0"/>
    <w:rsid w:val="00CC5555"/>
  </w:style>
  <w:style w:type="paragraph" w:styleId="aff1">
    <w:name w:val="List Paragraph"/>
    <w:basedOn w:val="a"/>
    <w:qFormat/>
    <w:rsid w:val="00CC55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72"/>
    </w:rPr>
  </w:style>
  <w:style w:type="paragraph" w:customStyle="1" w:styleId="15">
    <w:name w:val="Без интервала1"/>
    <w:link w:val="NoSpacingChar1"/>
    <w:rsid w:val="00CC555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2">
    <w:name w:val="No Spacing"/>
    <w:qFormat/>
    <w:rsid w:val="00CC55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Основной текст1"/>
    <w:basedOn w:val="a"/>
    <w:rsid w:val="00CC5555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uk-UA"/>
    </w:rPr>
  </w:style>
  <w:style w:type="paragraph" w:styleId="HTML">
    <w:name w:val="HTML Preformatted"/>
    <w:basedOn w:val="a"/>
    <w:link w:val="HTML0"/>
    <w:semiHidden/>
    <w:rsid w:val="00CC5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CC5555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CC55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0">
    <w:name w:val="rvts20"/>
    <w:rsid w:val="00CC5555"/>
    <w:rPr>
      <w:rFonts w:cs="Times New Roman"/>
    </w:rPr>
  </w:style>
  <w:style w:type="character" w:styleId="aff3">
    <w:name w:val="Strong"/>
    <w:qFormat/>
    <w:rsid w:val="00CC5555"/>
    <w:rPr>
      <w:rFonts w:cs="Times New Roman"/>
      <w:b/>
      <w:bCs/>
    </w:rPr>
  </w:style>
  <w:style w:type="character" w:customStyle="1" w:styleId="font1">
    <w:name w:val="font1"/>
    <w:basedOn w:val="a0"/>
    <w:rsid w:val="00CC5555"/>
  </w:style>
  <w:style w:type="character" w:customStyle="1" w:styleId="aff4">
    <w:name w:val="Основной текст_"/>
    <w:rsid w:val="00CC5555"/>
    <w:rPr>
      <w:lang w:val="uk-UA" w:eastAsia="ru-RU" w:bidi="ar-SA"/>
    </w:rPr>
  </w:style>
  <w:style w:type="paragraph" w:customStyle="1" w:styleId="bez">
    <w:name w:val="bez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TableTexttema">
    <w:name w:val="Table Text_tema"/>
    <w:rsid w:val="00CC555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uk-UA"/>
    </w:rPr>
  </w:style>
  <w:style w:type="paragraph" w:styleId="aff5">
    <w:name w:val="List Number"/>
    <w:basedOn w:val="a"/>
    <w:rsid w:val="00CC55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ez1">
    <w:name w:val="bez1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uk-UA"/>
    </w:rPr>
  </w:style>
  <w:style w:type="character" w:customStyle="1" w:styleId="61">
    <w:name w:val="Основной текст + Полужирный6"/>
    <w:aliases w:val="Интервал 0 pt25"/>
    <w:rsid w:val="00CC5555"/>
    <w:rPr>
      <w:rFonts w:ascii="Century Schoolbook" w:hAnsi="Century Schoolbook" w:cs="Century Schoolbook"/>
      <w:b/>
      <w:bCs/>
      <w:spacing w:val="-10"/>
      <w:sz w:val="21"/>
      <w:szCs w:val="21"/>
      <w:lang w:val="uk-UA" w:eastAsia="ru-RU" w:bidi="ar-SA"/>
    </w:rPr>
  </w:style>
  <w:style w:type="character" w:customStyle="1" w:styleId="29">
    <w:name w:val="Основной текст (2)_"/>
    <w:link w:val="211"/>
    <w:rsid w:val="00CC5555"/>
    <w:rPr>
      <w:rFonts w:ascii="Century Schoolbook" w:hAnsi="Century Schoolbook"/>
      <w:b/>
      <w:bCs/>
      <w:spacing w:val="-10"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9"/>
    <w:rsid w:val="00CC5555"/>
    <w:pPr>
      <w:shd w:val="clear" w:color="auto" w:fill="FFFFFF"/>
      <w:spacing w:after="120" w:line="269" w:lineRule="exact"/>
      <w:jc w:val="both"/>
    </w:pPr>
    <w:rPr>
      <w:rFonts w:ascii="Century Schoolbook" w:hAnsi="Century Schoolbook"/>
      <w:b/>
      <w:bCs/>
      <w:spacing w:val="-10"/>
      <w:sz w:val="21"/>
      <w:szCs w:val="21"/>
    </w:rPr>
  </w:style>
  <w:style w:type="character" w:customStyle="1" w:styleId="2a">
    <w:name w:val="Основной текст (2) + Курсив"/>
    <w:rsid w:val="00CC5555"/>
    <w:rPr>
      <w:rFonts w:ascii="Times New Roman" w:hAnsi="Times New Roman"/>
      <w:i/>
      <w:color w:val="000000"/>
      <w:spacing w:val="0"/>
      <w:w w:val="100"/>
      <w:position w:val="0"/>
      <w:sz w:val="54"/>
      <w:u w:val="none"/>
      <w:lang w:val="uk-UA" w:eastAsia="uk-UA"/>
    </w:rPr>
  </w:style>
  <w:style w:type="character" w:customStyle="1" w:styleId="2b">
    <w:name w:val="Основной текст (2)"/>
    <w:rsid w:val="00CC5555"/>
    <w:rPr>
      <w:rFonts w:ascii="Times New Roman" w:hAnsi="Times New Roman"/>
      <w:color w:val="000000"/>
      <w:spacing w:val="0"/>
      <w:w w:val="100"/>
      <w:position w:val="0"/>
      <w:sz w:val="54"/>
      <w:u w:val="none"/>
      <w:lang w:val="uk-UA" w:eastAsia="uk-UA"/>
    </w:rPr>
  </w:style>
  <w:style w:type="character" w:customStyle="1" w:styleId="62">
    <w:name w:val="Основной текст + Курсив6"/>
    <w:rsid w:val="00CC5555"/>
    <w:rPr>
      <w:rFonts w:ascii="Century Schoolbook" w:hAnsi="Century Schoolbook" w:cs="Century Schoolbook"/>
      <w:i/>
      <w:iCs/>
      <w:spacing w:val="0"/>
      <w:sz w:val="21"/>
      <w:szCs w:val="21"/>
      <w:lang w:val="uk-UA" w:eastAsia="ru-RU" w:bidi="ar-SA"/>
    </w:rPr>
  </w:style>
  <w:style w:type="character" w:customStyle="1" w:styleId="aff6">
    <w:name w:val="Сноска_"/>
    <w:link w:val="aff7"/>
    <w:rsid w:val="00CC5555"/>
    <w:rPr>
      <w:rFonts w:ascii="Century Schoolbook" w:hAnsi="Century Schoolbook"/>
      <w:shd w:val="clear" w:color="auto" w:fill="FFFFFF"/>
    </w:rPr>
  </w:style>
  <w:style w:type="paragraph" w:customStyle="1" w:styleId="aff7">
    <w:name w:val="Сноска"/>
    <w:basedOn w:val="a"/>
    <w:link w:val="aff6"/>
    <w:rsid w:val="00CC5555"/>
    <w:pPr>
      <w:widowControl w:val="0"/>
      <w:shd w:val="clear" w:color="auto" w:fill="FFFFFF"/>
      <w:spacing w:after="0" w:line="283" w:lineRule="exact"/>
    </w:pPr>
    <w:rPr>
      <w:rFonts w:ascii="Century Schoolbook" w:hAnsi="Century Schoolbook"/>
    </w:rPr>
  </w:style>
  <w:style w:type="character" w:customStyle="1" w:styleId="2103">
    <w:name w:val="Основной текст (2) + 103"/>
    <w:aliases w:val="5 pt11,Полужирный10"/>
    <w:rsid w:val="00CC5555"/>
    <w:rPr>
      <w:rFonts w:ascii="Century Schoolbook" w:eastAsia="Times New Roman" w:hAnsi="Century Schoolbook"/>
      <w:b/>
      <w:color w:val="000000"/>
      <w:spacing w:val="0"/>
      <w:w w:val="100"/>
      <w:position w:val="0"/>
      <w:sz w:val="21"/>
      <w:u w:val="none"/>
      <w:lang w:val="uk-UA" w:eastAsia="uk-UA"/>
    </w:rPr>
  </w:style>
  <w:style w:type="character" w:customStyle="1" w:styleId="Exact">
    <w:name w:val="Подпись к картинке Exact"/>
    <w:link w:val="aff8"/>
    <w:locked/>
    <w:rsid w:val="00CC5555"/>
    <w:rPr>
      <w:rFonts w:ascii="Century Schoolbook" w:hAnsi="Century Schoolbook"/>
      <w:shd w:val="clear" w:color="auto" w:fill="FFFFFF"/>
    </w:rPr>
  </w:style>
  <w:style w:type="character" w:customStyle="1" w:styleId="2Exact">
    <w:name w:val="Основной текст (2) Exact"/>
    <w:rsid w:val="00CC5555"/>
    <w:rPr>
      <w:rFonts w:ascii="Century Schoolbook" w:eastAsia="Times New Roman" w:hAnsi="Century Schoolbook"/>
      <w:sz w:val="22"/>
      <w:u w:val="none"/>
    </w:rPr>
  </w:style>
  <w:style w:type="paragraph" w:customStyle="1" w:styleId="aff8">
    <w:name w:val="Подпись к картинке"/>
    <w:basedOn w:val="a"/>
    <w:link w:val="Exact"/>
    <w:rsid w:val="00CC5555"/>
    <w:pPr>
      <w:widowControl w:val="0"/>
      <w:shd w:val="clear" w:color="auto" w:fill="FFFFFF"/>
      <w:spacing w:after="240" w:line="240" w:lineRule="atLeast"/>
      <w:jc w:val="both"/>
    </w:pPr>
    <w:rPr>
      <w:rFonts w:ascii="Century Schoolbook" w:hAnsi="Century Schoolbook"/>
    </w:rPr>
  </w:style>
  <w:style w:type="character" w:customStyle="1" w:styleId="283">
    <w:name w:val="Основной текст (2) + 83"/>
    <w:aliases w:val="5 pt7,Полужирный Exact"/>
    <w:rsid w:val="00CC5555"/>
    <w:rPr>
      <w:rFonts w:ascii="Century Schoolbook" w:eastAsia="Times New Roman" w:hAnsi="Century Schoolbook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22pt">
    <w:name w:val="Основной текст (2) + Интервал 2 pt"/>
    <w:rsid w:val="00CC5555"/>
    <w:rPr>
      <w:rFonts w:ascii="Century Schoolbook" w:eastAsia="Times New Roman" w:hAnsi="Century Schoolbook"/>
      <w:color w:val="000000"/>
      <w:spacing w:val="40"/>
      <w:w w:val="100"/>
      <w:position w:val="0"/>
      <w:sz w:val="22"/>
      <w:u w:val="none"/>
      <w:lang w:val="uk-UA" w:eastAsia="uk-UA"/>
    </w:rPr>
  </w:style>
  <w:style w:type="character" w:customStyle="1" w:styleId="NoSpacingChar">
    <w:name w:val="No Spacing Char"/>
    <w:link w:val="18"/>
    <w:locked/>
    <w:rsid w:val="00CC5555"/>
    <w:rPr>
      <w:lang w:val="ru-RU"/>
    </w:rPr>
  </w:style>
  <w:style w:type="paragraph" w:customStyle="1" w:styleId="18">
    <w:name w:val="Без интервала1"/>
    <w:link w:val="NoSpacingChar"/>
    <w:rsid w:val="00CC5555"/>
    <w:pPr>
      <w:spacing w:after="0" w:line="240" w:lineRule="auto"/>
    </w:pPr>
    <w:rPr>
      <w:lang w:val="ru-RU"/>
    </w:rPr>
  </w:style>
  <w:style w:type="character" w:customStyle="1" w:styleId="232">
    <w:name w:val="Основной текст (2)3"/>
    <w:rsid w:val="00CC5555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2Exact1">
    <w:name w:val="Основной текст (2) Exact1"/>
    <w:rsid w:val="00CC5555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220">
    <w:name w:val="Основной текст (2) + Полужирный2"/>
    <w:rsid w:val="00CC5555"/>
    <w:rPr>
      <w:rFonts w:ascii="Century Schoolbook" w:eastAsia="Times New Roman" w:hAnsi="Century Schoolbook" w:cs="Century Schoolbook"/>
      <w:b w:val="0"/>
      <w:bCs w:val="0"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2c">
    <w:name w:val="Основной текст (2) + Полужирный"/>
    <w:rsid w:val="00CC5555"/>
    <w:rPr>
      <w:rFonts w:ascii="Century Schoolbook" w:eastAsia="Times New Roman" w:hAnsi="Century Schoolbook" w:cs="Century Schoolbook"/>
      <w:b w:val="0"/>
      <w:bCs w:val="0"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aff9">
    <w:name w:val="Подпись к таблице"/>
    <w:rsid w:val="00CC5555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Exact1">
    <w:name w:val="Подпись к таблице Exact1"/>
    <w:basedOn w:val="affa"/>
    <w:rsid w:val="00CC5555"/>
    <w:rPr>
      <w:rFonts w:ascii="Century Schoolbook" w:hAnsi="Century Schoolbook"/>
      <w:shd w:val="clear" w:color="auto" w:fill="FFFFFF"/>
    </w:rPr>
  </w:style>
  <w:style w:type="character" w:customStyle="1" w:styleId="affa">
    <w:name w:val="Подпись к таблице_"/>
    <w:link w:val="19"/>
    <w:locked/>
    <w:rsid w:val="00CC5555"/>
    <w:rPr>
      <w:rFonts w:ascii="Century Schoolbook" w:hAnsi="Century Schoolbook"/>
      <w:shd w:val="clear" w:color="auto" w:fill="FFFFFF"/>
    </w:rPr>
  </w:style>
  <w:style w:type="paragraph" w:customStyle="1" w:styleId="19">
    <w:name w:val="Подпись к таблице1"/>
    <w:basedOn w:val="a"/>
    <w:link w:val="affa"/>
    <w:rsid w:val="00CC5555"/>
    <w:pPr>
      <w:widowControl w:val="0"/>
      <w:shd w:val="clear" w:color="auto" w:fill="FFFFFF"/>
      <w:spacing w:after="0" w:line="240" w:lineRule="atLeast"/>
      <w:ind w:hanging="480"/>
    </w:pPr>
    <w:rPr>
      <w:rFonts w:ascii="Century Schoolbook" w:hAnsi="Century Schoolbook"/>
    </w:rPr>
  </w:style>
  <w:style w:type="character" w:customStyle="1" w:styleId="affb">
    <w:name w:val="Основний текст_"/>
    <w:link w:val="1a"/>
    <w:rsid w:val="00CC5555"/>
    <w:rPr>
      <w:rFonts w:ascii="Century Schoolbook" w:hAnsi="Century Schoolbook"/>
      <w:sz w:val="21"/>
      <w:szCs w:val="21"/>
      <w:shd w:val="clear" w:color="auto" w:fill="FFFFFF"/>
    </w:rPr>
  </w:style>
  <w:style w:type="character" w:customStyle="1" w:styleId="affc">
    <w:name w:val="Основний текст"/>
    <w:basedOn w:val="affb"/>
    <w:rsid w:val="00CC5555"/>
    <w:rPr>
      <w:rFonts w:ascii="Century Schoolbook" w:hAnsi="Century Schoolbook"/>
      <w:sz w:val="21"/>
      <w:szCs w:val="21"/>
      <w:shd w:val="clear" w:color="auto" w:fill="FFFFFF"/>
    </w:rPr>
  </w:style>
  <w:style w:type="character" w:customStyle="1" w:styleId="affd">
    <w:name w:val="Зміст"/>
    <w:rsid w:val="00CC5555"/>
    <w:rPr>
      <w:rFonts w:ascii="Century Schoolbook" w:hAnsi="Century Schoolbook" w:cs="Century Schoolbook"/>
      <w:sz w:val="21"/>
      <w:szCs w:val="21"/>
      <w:u w:val="none"/>
    </w:rPr>
  </w:style>
  <w:style w:type="paragraph" w:customStyle="1" w:styleId="1a">
    <w:name w:val="Основний текст1"/>
    <w:basedOn w:val="a"/>
    <w:link w:val="affb"/>
    <w:rsid w:val="00CC5555"/>
    <w:pPr>
      <w:widowControl w:val="0"/>
      <w:shd w:val="clear" w:color="auto" w:fill="FFFFFF"/>
      <w:spacing w:after="60" w:line="254" w:lineRule="exact"/>
      <w:ind w:hanging="460"/>
      <w:jc w:val="both"/>
    </w:pPr>
    <w:rPr>
      <w:rFonts w:ascii="Century Schoolbook" w:hAnsi="Century Schoolbook"/>
      <w:sz w:val="21"/>
      <w:szCs w:val="21"/>
    </w:rPr>
  </w:style>
  <w:style w:type="character" w:customStyle="1" w:styleId="55">
    <w:name w:val="Основний текст + Напівжирний5"/>
    <w:rsid w:val="00CC5555"/>
    <w:rPr>
      <w:rFonts w:ascii="Century Schoolbook" w:hAnsi="Century Schoolbook" w:cs="Century Schoolbook"/>
      <w:b/>
      <w:bCs/>
      <w:sz w:val="21"/>
      <w:szCs w:val="21"/>
      <w:u w:val="none"/>
      <w:lang w:bidi="ar-SA"/>
    </w:rPr>
  </w:style>
  <w:style w:type="character" w:customStyle="1" w:styleId="2d">
    <w:name w:val="Основний текст + Напівжирний2"/>
    <w:rsid w:val="00CC5555"/>
    <w:rPr>
      <w:rFonts w:ascii="Century Schoolbook" w:hAnsi="Century Schoolbook" w:cs="Century Schoolbook"/>
      <w:b/>
      <w:bCs/>
      <w:sz w:val="21"/>
      <w:szCs w:val="21"/>
      <w:u w:val="none"/>
      <w:lang w:bidi="ar-SA"/>
    </w:rPr>
  </w:style>
  <w:style w:type="character" w:customStyle="1" w:styleId="2e">
    <w:name w:val="Основний текст2"/>
    <w:rsid w:val="00CC5555"/>
    <w:rPr>
      <w:rFonts w:ascii="Century Schoolbook" w:hAnsi="Century Schoolbook" w:cs="Century Schoolbook"/>
      <w:sz w:val="21"/>
      <w:szCs w:val="21"/>
      <w:u w:val="none"/>
      <w:lang w:bidi="ar-SA"/>
    </w:rPr>
  </w:style>
  <w:style w:type="character" w:customStyle="1" w:styleId="affe">
    <w:name w:val="Основний текст + Курсив"/>
    <w:aliases w:val="Інтервал 1 pt"/>
    <w:rsid w:val="00CC5555"/>
    <w:rPr>
      <w:rFonts w:ascii="Century Schoolbook" w:hAnsi="Century Schoolbook" w:cs="Century Schoolbook"/>
      <w:i/>
      <w:iCs/>
      <w:spacing w:val="20"/>
      <w:sz w:val="21"/>
      <w:szCs w:val="21"/>
      <w:u w:val="none"/>
      <w:lang w:bidi="ar-SA"/>
    </w:rPr>
  </w:style>
  <w:style w:type="character" w:customStyle="1" w:styleId="1pt">
    <w:name w:val="Основний текст + Інтервал 1 pt"/>
    <w:rsid w:val="00CC5555"/>
    <w:rPr>
      <w:rFonts w:ascii="Century Schoolbook" w:hAnsi="Century Schoolbook" w:cs="Century Schoolbook"/>
      <w:spacing w:val="30"/>
      <w:sz w:val="21"/>
      <w:szCs w:val="21"/>
      <w:u w:val="none"/>
      <w:lang w:bidi="ar-SA"/>
    </w:rPr>
  </w:style>
  <w:style w:type="character" w:customStyle="1" w:styleId="3b">
    <w:name w:val="Основний текст + Напівжирний3"/>
    <w:rsid w:val="00CC5555"/>
    <w:rPr>
      <w:rFonts w:ascii="Century Schoolbook" w:hAnsi="Century Schoolbook" w:cs="Century Schoolbook"/>
      <w:b/>
      <w:bCs/>
      <w:sz w:val="21"/>
      <w:szCs w:val="21"/>
      <w:u w:val="none"/>
      <w:lang w:bidi="ar-SA"/>
    </w:rPr>
  </w:style>
  <w:style w:type="character" w:customStyle="1" w:styleId="1b">
    <w:name w:val="Основний текст + Напівжирний1"/>
    <w:aliases w:val="Інтервал 5 pt"/>
    <w:rsid w:val="00CC5555"/>
    <w:rPr>
      <w:rFonts w:ascii="Century Schoolbook" w:hAnsi="Century Schoolbook" w:cs="Century Schoolbook"/>
      <w:b/>
      <w:bCs/>
      <w:spacing w:val="110"/>
      <w:sz w:val="21"/>
      <w:szCs w:val="21"/>
      <w:u w:val="none"/>
      <w:lang w:bidi="ar-SA"/>
    </w:rPr>
  </w:style>
  <w:style w:type="character" w:customStyle="1" w:styleId="12Exact1">
    <w:name w:val="Основний текст (12) Exact1"/>
    <w:rsid w:val="00CC5555"/>
    <w:rPr>
      <w:rFonts w:ascii="Century Schoolbook" w:hAnsi="Century Schoolbook" w:cs="Century Schoolbook"/>
      <w:sz w:val="15"/>
      <w:szCs w:val="15"/>
      <w:u w:val="none"/>
    </w:rPr>
  </w:style>
  <w:style w:type="paragraph" w:customStyle="1" w:styleId="afff">
    <w:name w:val="Без інтервалів"/>
    <w:link w:val="afff0"/>
    <w:qFormat/>
    <w:rsid w:val="00CC555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ff0">
    <w:name w:val="Без інтервалів Знак"/>
    <w:link w:val="afff"/>
    <w:rsid w:val="00CC5555"/>
    <w:rPr>
      <w:rFonts w:ascii="Calibri" w:eastAsia="Calibri" w:hAnsi="Calibri" w:cs="Times New Roman"/>
      <w:lang w:val="ru-RU"/>
    </w:rPr>
  </w:style>
  <w:style w:type="paragraph" w:customStyle="1" w:styleId="basic">
    <w:name w:val="basic"/>
    <w:basedOn w:val="a"/>
    <w:rsid w:val="00CC5555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etersburgC" w:eastAsia="Times New Roman" w:hAnsi="PetersburgC" w:cs="PetersburgC"/>
      <w:color w:val="000000"/>
      <w:sz w:val="20"/>
      <w:szCs w:val="20"/>
    </w:rPr>
  </w:style>
  <w:style w:type="character" w:customStyle="1" w:styleId="NoSpacingChar1">
    <w:name w:val="No Spacing Char1"/>
    <w:link w:val="15"/>
    <w:locked/>
    <w:rsid w:val="00CC5555"/>
    <w:rPr>
      <w:rFonts w:ascii="Calibri" w:eastAsia="Times New Roman" w:hAnsi="Calibri" w:cs="Times New Roman"/>
    </w:rPr>
  </w:style>
  <w:style w:type="character" w:customStyle="1" w:styleId="basic1">
    <w:name w:val="basic1"/>
    <w:rsid w:val="00CC5555"/>
    <w:rPr>
      <w:rFonts w:ascii="PetersburgC" w:hAnsi="PetersburgC"/>
      <w:sz w:val="20"/>
    </w:rPr>
  </w:style>
  <w:style w:type="paragraph" w:customStyle="1" w:styleId="Pa1">
    <w:name w:val="Pa1"/>
    <w:basedOn w:val="Default"/>
    <w:next w:val="Default"/>
    <w:rsid w:val="00CC5555"/>
    <w:pPr>
      <w:spacing w:line="241" w:lineRule="atLeast"/>
    </w:pPr>
    <w:rPr>
      <w:rFonts w:ascii="Century Schoolbook" w:eastAsia="Courier New" w:hAnsi="Century Schoolbook"/>
      <w:color w:val="auto"/>
      <w:lang w:eastAsia="uk-UA"/>
    </w:rPr>
  </w:style>
  <w:style w:type="character" w:customStyle="1" w:styleId="A11">
    <w:name w:val="A11"/>
    <w:rsid w:val="00CC5555"/>
    <w:rPr>
      <w:rFonts w:cs="Century Schoolbook"/>
      <w:color w:val="211D1E"/>
      <w:sz w:val="16"/>
      <w:szCs w:val="16"/>
    </w:rPr>
  </w:style>
  <w:style w:type="character" w:customStyle="1" w:styleId="221">
    <w:name w:val="Основной текст (2)2"/>
    <w:rsid w:val="00CC5555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2f">
    <w:name w:val="Подпись к таблице (2)"/>
    <w:rsid w:val="00CC5555"/>
    <w:rPr>
      <w:rFonts w:ascii="Century Schoolbook" w:hAnsi="Century Schoolbook" w:cs="Century Schoolbook"/>
      <w:u w:val="none"/>
    </w:rPr>
  </w:style>
  <w:style w:type="character" w:customStyle="1" w:styleId="aa">
    <w:name w:val="Заголовок Знак"/>
    <w:link w:val="a8"/>
    <w:locked/>
    <w:rsid w:val="00CC5555"/>
    <w:rPr>
      <w:b/>
      <w:lang w:eastAsia="ru-RU"/>
    </w:rPr>
  </w:style>
  <w:style w:type="character" w:customStyle="1" w:styleId="datepidpys1">
    <w:name w:val="date+pidpys1"/>
    <w:rsid w:val="00CC5555"/>
    <w:rPr>
      <w:rFonts w:ascii="PetersburgC" w:hAnsi="PetersburgC"/>
      <w:i/>
      <w:spacing w:val="5"/>
      <w:sz w:val="20"/>
    </w:rPr>
  </w:style>
  <w:style w:type="paragraph" w:customStyle="1" w:styleId="NoParagraphStyle">
    <w:name w:val="[No Paragraph Style]"/>
    <w:rsid w:val="00CC55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customStyle="1" w:styleId="basictable">
    <w:name w:val="basic_table"/>
    <w:rsid w:val="00CC5555"/>
    <w:rPr>
      <w:rFonts w:ascii="HeliosCond" w:hAnsi="HeliosCond"/>
      <w:spacing w:val="0"/>
      <w:sz w:val="16"/>
    </w:rPr>
  </w:style>
  <w:style w:type="paragraph" w:customStyle="1" w:styleId="basictable0">
    <w:name w:val="basic table"/>
    <w:basedOn w:val="NoParagraphStyle"/>
    <w:rsid w:val="00CC5555"/>
    <w:pPr>
      <w:jc w:val="both"/>
    </w:pPr>
    <w:rPr>
      <w:rFonts w:ascii="PetersburgC" w:hAnsi="PetersburgC" w:cs="PetersburgC"/>
      <w:sz w:val="20"/>
      <w:szCs w:val="20"/>
      <w:lang w:val="uk-UA"/>
    </w:rPr>
  </w:style>
  <w:style w:type="character" w:customStyle="1" w:styleId="Exact10">
    <w:name w:val="Подпись к картинке Exact1"/>
    <w:rsid w:val="00CC5555"/>
    <w:rPr>
      <w:rFonts w:ascii="Sylfaen" w:hAnsi="Sylfaen" w:cs="Sylfaen"/>
      <w:u w:val="none"/>
    </w:rPr>
  </w:style>
  <w:style w:type="character" w:customStyle="1" w:styleId="240">
    <w:name w:val="Основной текст (2)4"/>
    <w:rsid w:val="00CC5555"/>
    <w:rPr>
      <w:rFonts w:ascii="Sylfaen" w:hAnsi="Sylfaen" w:cs="Sylfaen"/>
      <w:b/>
      <w:bCs/>
      <w:spacing w:val="-10"/>
      <w:sz w:val="21"/>
      <w:szCs w:val="21"/>
      <w:u w:val="none"/>
      <w:lang w:bidi="ar-SA"/>
    </w:rPr>
  </w:style>
  <w:style w:type="character" w:customStyle="1" w:styleId="250">
    <w:name w:val="Основной текст (2)5"/>
    <w:rsid w:val="00CC5555"/>
    <w:rPr>
      <w:rFonts w:ascii="Sylfaen" w:hAnsi="Sylfaen" w:cs="Sylfaen"/>
      <w:b/>
      <w:bCs/>
      <w:spacing w:val="-10"/>
      <w:sz w:val="21"/>
      <w:szCs w:val="21"/>
      <w:u w:val="none"/>
      <w:lang w:bidi="ar-SA"/>
    </w:rPr>
  </w:style>
  <w:style w:type="character" w:customStyle="1" w:styleId="4Exact1">
    <w:name w:val="Подпись к картинке (4) Exact1"/>
    <w:rsid w:val="00CC5555"/>
    <w:rPr>
      <w:rFonts w:ascii="Bookman Old Style" w:hAnsi="Bookman Old Style" w:cs="Bookman Old Style"/>
      <w:i/>
      <w:iCs/>
      <w:sz w:val="24"/>
      <w:szCs w:val="24"/>
      <w:u w:val="none"/>
    </w:rPr>
  </w:style>
  <w:style w:type="paragraph" w:customStyle="1" w:styleId="1c">
    <w:name w:val="Сноска1"/>
    <w:basedOn w:val="a"/>
    <w:rsid w:val="00CC5555"/>
    <w:pPr>
      <w:widowControl w:val="0"/>
      <w:shd w:val="clear" w:color="auto" w:fill="FFFFFF"/>
      <w:spacing w:after="60" w:line="240" w:lineRule="atLeast"/>
      <w:ind w:hanging="380"/>
      <w:jc w:val="both"/>
    </w:pPr>
    <w:rPr>
      <w:rFonts w:ascii="Sylfaen" w:eastAsia="Arial Unicode MS" w:hAnsi="Sylfaen" w:cs="Sylfaen"/>
      <w:sz w:val="24"/>
      <w:szCs w:val="24"/>
      <w:lang w:eastAsia="uk-UA"/>
    </w:rPr>
  </w:style>
  <w:style w:type="paragraph" w:customStyle="1" w:styleId="TableParagraph">
    <w:name w:val="Table Paragraph"/>
    <w:basedOn w:val="a"/>
    <w:rsid w:val="00CC5555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1">
    <w:name w:val="Title"/>
    <w:basedOn w:val="a"/>
    <w:next w:val="a"/>
    <w:link w:val="afff2"/>
    <w:uiPriority w:val="10"/>
    <w:qFormat/>
    <w:rsid w:val="00CC55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2">
    <w:name w:val="Название Знак"/>
    <w:basedOn w:val="a0"/>
    <w:link w:val="afff1"/>
    <w:uiPriority w:val="10"/>
    <w:rsid w:val="00CC55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CC555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Simple 1" w:uiPriority="0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E"/>
  </w:style>
  <w:style w:type="paragraph" w:styleId="1">
    <w:name w:val="heading 1"/>
    <w:basedOn w:val="a"/>
    <w:next w:val="a"/>
    <w:link w:val="10"/>
    <w:qFormat/>
    <w:rsid w:val="00CC55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55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C555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CC55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CC5555"/>
    <w:pPr>
      <w:keepNext/>
      <w:tabs>
        <w:tab w:val="left" w:pos="9356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C5555"/>
    <w:pPr>
      <w:keepNext/>
      <w:spacing w:after="0" w:line="240" w:lineRule="auto"/>
      <w:ind w:left="851" w:hanging="851"/>
      <w:jc w:val="center"/>
      <w:outlineLvl w:val="5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C5555"/>
    <w:pPr>
      <w:keepNext/>
      <w:spacing w:after="0" w:line="240" w:lineRule="auto"/>
      <w:ind w:left="1276" w:hanging="1276"/>
      <w:jc w:val="center"/>
      <w:outlineLvl w:val="6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C555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CC5555"/>
    <w:pPr>
      <w:keepNext/>
      <w:spacing w:after="0" w:line="240" w:lineRule="auto"/>
      <w:ind w:firstLine="567"/>
      <w:jc w:val="center"/>
      <w:outlineLvl w:val="8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nhideWhenUsed/>
    <w:rsid w:val="00A0087E"/>
    <w:rPr>
      <w:color w:val="800080" w:themeColor="followedHyperlink"/>
      <w:u w:val="single"/>
    </w:rPr>
  </w:style>
  <w:style w:type="paragraph" w:customStyle="1" w:styleId="Default">
    <w:name w:val="Default"/>
    <w:rsid w:val="009D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11">
    <w:name w:val="Table Simple 1"/>
    <w:basedOn w:val="a1"/>
    <w:rsid w:val="009D432A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94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C5555"/>
    <w:rPr>
      <w:rFonts w:ascii="Times New Roman" w:eastAsia="Times New Roman" w:hAnsi="Times New Roman" w:cs="Times New Roman"/>
      <w:b/>
      <w:i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C5555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C5555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C555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C5555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CC5555"/>
  </w:style>
  <w:style w:type="paragraph" w:customStyle="1" w:styleId="a8">
    <w:basedOn w:val="a"/>
    <w:next w:val="a9"/>
    <w:link w:val="aa"/>
    <w:rsid w:val="00CC5555"/>
    <w:pPr>
      <w:spacing w:before="100" w:after="100" w:line="240" w:lineRule="auto"/>
    </w:pPr>
    <w:rPr>
      <w:b/>
      <w:lang w:eastAsia="ru-RU"/>
    </w:rPr>
  </w:style>
  <w:style w:type="paragraph" w:styleId="ab">
    <w:name w:val="Body Text"/>
    <w:basedOn w:val="a"/>
    <w:link w:val="ac"/>
    <w:rsid w:val="00CC55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C555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CC5555"/>
    <w:pPr>
      <w:spacing w:after="0" w:line="240" w:lineRule="auto"/>
      <w:ind w:left="993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23">
    <w:name w:val="Body Text Indent 2"/>
    <w:basedOn w:val="a"/>
    <w:link w:val="24"/>
    <w:rsid w:val="00CC555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C555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31">
    <w:name w:val="Body Text 3"/>
    <w:basedOn w:val="a"/>
    <w:link w:val="32"/>
    <w:rsid w:val="00CC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CC55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C555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CC5555"/>
    <w:pPr>
      <w:spacing w:after="0" w:line="240" w:lineRule="auto"/>
      <w:ind w:firstLine="567"/>
      <w:jc w:val="center"/>
    </w:pPr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CC555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styleId="af1">
    <w:name w:val="Emphasis"/>
    <w:qFormat/>
    <w:rsid w:val="00CC5555"/>
    <w:rPr>
      <w:i/>
      <w:iCs/>
    </w:rPr>
  </w:style>
  <w:style w:type="paragraph" w:styleId="af2">
    <w:name w:val="Document Map"/>
    <w:basedOn w:val="a"/>
    <w:link w:val="af3"/>
    <w:semiHidden/>
    <w:rsid w:val="00CC555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CC55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pt">
    <w:name w:val="Основной текст + Интервал 3 pt"/>
    <w:rsid w:val="00CC5555"/>
    <w:rPr>
      <w:spacing w:val="70"/>
      <w:lang w:val="uk-UA" w:eastAsia="ru-RU" w:bidi="ar-SA"/>
    </w:rPr>
  </w:style>
  <w:style w:type="character" w:customStyle="1" w:styleId="3pt2">
    <w:name w:val="Основной текст + Интервал 3 pt2"/>
    <w:rsid w:val="00CC5555"/>
    <w:rPr>
      <w:rFonts w:ascii="Times New Roman" w:hAnsi="Times New Roman" w:cs="Times New Roman"/>
      <w:spacing w:val="70"/>
      <w:sz w:val="19"/>
      <w:szCs w:val="19"/>
      <w:u w:val="none"/>
      <w:lang w:val="uk-UA" w:eastAsia="ru-RU" w:bidi="ar-SA"/>
    </w:rPr>
  </w:style>
  <w:style w:type="character" w:customStyle="1" w:styleId="3pt3">
    <w:name w:val="Основной текст + Интервал 3 pt3"/>
    <w:rsid w:val="00CC5555"/>
    <w:rPr>
      <w:rFonts w:ascii="Times New Roman" w:hAnsi="Times New Roman" w:cs="Times New Roman"/>
      <w:spacing w:val="70"/>
      <w:sz w:val="19"/>
      <w:szCs w:val="19"/>
      <w:u w:val="none"/>
      <w:lang w:val="uk-UA" w:eastAsia="ru-RU" w:bidi="ar-SA"/>
    </w:rPr>
  </w:style>
  <w:style w:type="character" w:customStyle="1" w:styleId="3pt1">
    <w:name w:val="Основной текст + Интервал 3 pt1"/>
    <w:rsid w:val="00CC5555"/>
    <w:rPr>
      <w:spacing w:val="70"/>
      <w:sz w:val="19"/>
      <w:szCs w:val="19"/>
      <w:lang w:val="uk-UA" w:eastAsia="ru-RU" w:bidi="ar-SA"/>
    </w:rPr>
  </w:style>
  <w:style w:type="character" w:customStyle="1" w:styleId="71">
    <w:name w:val="Основной текст + 7"/>
    <w:aliases w:val="5 pt,Курсив,Интервал 1 pt,Основной текст + 11,Интервал 0 pt,Колонтитул + Consolas,9 pt,Основной текст + 10 pt,Курсив2,Курсив3,Основной текст + 10 pt2,Интервал 1 pt2,Курсив4,Основной текст + 10 pt3,Интервал 1 pt3,Курсив7,Курсив5,4 pt1"/>
    <w:rsid w:val="00CC5555"/>
    <w:rPr>
      <w:i/>
      <w:iCs/>
      <w:spacing w:val="20"/>
      <w:sz w:val="15"/>
      <w:szCs w:val="15"/>
      <w:lang w:val="uk-UA" w:eastAsia="ru-RU" w:bidi="ar-SA"/>
    </w:rPr>
  </w:style>
  <w:style w:type="character" w:customStyle="1" w:styleId="35">
    <w:name w:val="Основной текст (3)_"/>
    <w:link w:val="36"/>
    <w:locked/>
    <w:rsid w:val="00CC5555"/>
    <w:rPr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C5555"/>
    <w:pPr>
      <w:shd w:val="clear" w:color="auto" w:fill="FFFFFF"/>
      <w:spacing w:after="0" w:line="211" w:lineRule="exact"/>
      <w:ind w:firstLine="320"/>
      <w:jc w:val="both"/>
    </w:pPr>
    <w:rPr>
      <w:sz w:val="19"/>
      <w:szCs w:val="19"/>
    </w:rPr>
  </w:style>
  <w:style w:type="table" w:customStyle="1" w:styleId="13">
    <w:name w:val="Сетка таблицы1"/>
    <w:basedOn w:val="a1"/>
    <w:next w:val="a7"/>
    <w:rsid w:val="00CC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CC5555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Times New Roman"/>
      <w:sz w:val="56"/>
      <w:szCs w:val="20"/>
      <w:lang w:eastAsia="ru-RU"/>
    </w:rPr>
  </w:style>
  <w:style w:type="paragraph" w:customStyle="1" w:styleId="FR2">
    <w:name w:val="FR2"/>
    <w:rsid w:val="00CC5555"/>
    <w:pPr>
      <w:widowControl w:val="0"/>
      <w:autoSpaceDE w:val="0"/>
      <w:autoSpaceDN w:val="0"/>
      <w:adjustRightInd w:val="0"/>
      <w:spacing w:after="0" w:line="360" w:lineRule="auto"/>
      <w:ind w:left="3040" w:right="1000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3">
    <w:name w:val="FR3"/>
    <w:rsid w:val="00CC5555"/>
    <w:pPr>
      <w:widowControl w:val="0"/>
      <w:autoSpaceDE w:val="0"/>
      <w:autoSpaceDN w:val="0"/>
      <w:adjustRightInd w:val="0"/>
      <w:spacing w:before="60" w:after="0" w:line="240" w:lineRule="auto"/>
      <w:ind w:left="2840" w:right="400"/>
      <w:jc w:val="center"/>
    </w:pPr>
    <w:rPr>
      <w:rFonts w:ascii="Arial" w:eastAsia="Times New Roman" w:hAnsi="Arial" w:cs="Times New Roman"/>
      <w:noProof/>
      <w:sz w:val="24"/>
      <w:szCs w:val="20"/>
      <w:lang w:val="ru-RU" w:eastAsia="ru-RU"/>
    </w:rPr>
  </w:style>
  <w:style w:type="paragraph" w:styleId="af4">
    <w:name w:val="header"/>
    <w:basedOn w:val="a"/>
    <w:link w:val="af5"/>
    <w:rsid w:val="00CC55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CC5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rsid w:val="00CC555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7">
    <w:name w:val="Нижний колонтитул Знак"/>
    <w:basedOn w:val="a0"/>
    <w:link w:val="af6"/>
    <w:rsid w:val="00CC555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yed">
    <w:name w:val="Îáû÷yedûé"/>
    <w:rsid w:val="00CC5555"/>
    <w:pPr>
      <w:widowControl w:val="0"/>
      <w:spacing w:before="140" w:after="0" w:line="240" w:lineRule="auto"/>
      <w:jc w:val="right"/>
    </w:pPr>
    <w:rPr>
      <w:rFonts w:ascii="Arial" w:eastAsia="Times New Roman" w:hAnsi="Arial" w:cs="Times New Roman"/>
      <w:noProof/>
      <w:szCs w:val="20"/>
      <w:lang w:eastAsia="uk-UA"/>
    </w:rPr>
  </w:style>
  <w:style w:type="table" w:styleId="-1">
    <w:name w:val="Table Web 1"/>
    <w:basedOn w:val="a1"/>
    <w:rsid w:val="00CC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8">
    <w:name w:val="База заголовка"/>
    <w:basedOn w:val="a"/>
    <w:next w:val="ab"/>
    <w:rsid w:val="00CC5555"/>
    <w:pPr>
      <w:keepNext/>
      <w:keepLines/>
      <w:autoSpaceDE w:val="0"/>
      <w:autoSpaceDN w:val="0"/>
      <w:spacing w:before="120" w:after="120" w:line="240" w:lineRule="atLeast"/>
    </w:pPr>
    <w:rPr>
      <w:rFonts w:ascii="Garamond" w:eastAsia="Times New Roman" w:hAnsi="Garamond" w:cs="Garamond"/>
      <w:kern w:val="28"/>
      <w:sz w:val="18"/>
      <w:szCs w:val="18"/>
      <w:lang w:val="en-US" w:eastAsia="uk-UA"/>
    </w:rPr>
  </w:style>
  <w:style w:type="paragraph" w:customStyle="1" w:styleId="TableText">
    <w:name w:val="Table Text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57" w:right="57" w:firstLine="283"/>
      <w:jc w:val="both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customStyle="1" w:styleId="TableTextshapka">
    <w:name w:val="Table Text_shapka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0" w:after="0" w:line="190" w:lineRule="atLeast"/>
      <w:jc w:val="center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paragraph" w:customStyle="1" w:styleId="TableTextbez">
    <w:name w:val="Table Text_bez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57" w:right="57"/>
      <w:jc w:val="center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customStyle="1" w:styleId="TableText9">
    <w:name w:val="Table Text_9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45" w:after="0" w:line="202" w:lineRule="atLeast"/>
      <w:ind w:left="32" w:right="32"/>
      <w:jc w:val="both"/>
    </w:pPr>
    <w:rPr>
      <w:rFonts w:ascii="Times New Roman" w:eastAsia="Times New Roman" w:hAnsi="Times New Roman" w:cs="Times New Roman"/>
      <w:sz w:val="18"/>
      <w:szCs w:val="18"/>
      <w:lang w:val="en-US" w:eastAsia="uk-UA"/>
    </w:rPr>
  </w:style>
  <w:style w:type="character" w:customStyle="1" w:styleId="37">
    <w:name w:val="Заголовок №3_"/>
    <w:link w:val="38"/>
    <w:rsid w:val="00CC5555"/>
    <w:rPr>
      <w:i/>
      <w:iCs/>
      <w:spacing w:val="10"/>
      <w:sz w:val="16"/>
      <w:szCs w:val="16"/>
      <w:shd w:val="clear" w:color="auto" w:fill="FFFFFF"/>
    </w:rPr>
  </w:style>
  <w:style w:type="paragraph" w:customStyle="1" w:styleId="38">
    <w:name w:val="Заголовок №3"/>
    <w:basedOn w:val="a"/>
    <w:link w:val="37"/>
    <w:rsid w:val="00CC5555"/>
    <w:pPr>
      <w:shd w:val="clear" w:color="auto" w:fill="FFFFFF"/>
      <w:spacing w:after="0" w:line="240" w:lineRule="atLeast"/>
      <w:jc w:val="center"/>
      <w:outlineLvl w:val="2"/>
    </w:pPr>
    <w:rPr>
      <w:i/>
      <w:iCs/>
      <w:spacing w:val="10"/>
      <w:sz w:val="16"/>
      <w:szCs w:val="16"/>
    </w:rPr>
  </w:style>
  <w:style w:type="character" w:customStyle="1" w:styleId="39">
    <w:name w:val="Заголовок №3 + Не курсив"/>
    <w:aliases w:val="Интервал 0 pt6,Интервал 0 pt11,Интервал 0 pt14,Интервал 0 pt21,Основной текст (4) + 8 pt7,Курсив10,Заголовок №1 + Курсив,Основной текст (10) + Times New Roman3,8 pt1,Интервал 0 pt22,8 pt2,Заголовок №5 + Arial Narrow,8 pt4,8 pt3"/>
    <w:rsid w:val="00CC5555"/>
    <w:rPr>
      <w:i/>
      <w:iCs/>
      <w:spacing w:val="0"/>
      <w:sz w:val="16"/>
      <w:szCs w:val="16"/>
      <w:lang w:bidi="ar-SA"/>
    </w:rPr>
  </w:style>
  <w:style w:type="character" w:customStyle="1" w:styleId="af9">
    <w:name w:val="Оглавление_"/>
    <w:link w:val="afa"/>
    <w:rsid w:val="00CC5555"/>
    <w:rPr>
      <w:sz w:val="16"/>
      <w:szCs w:val="16"/>
      <w:shd w:val="clear" w:color="auto" w:fill="FFFFFF"/>
    </w:rPr>
  </w:style>
  <w:style w:type="paragraph" w:customStyle="1" w:styleId="afa">
    <w:name w:val="Оглавление"/>
    <w:basedOn w:val="a"/>
    <w:link w:val="af9"/>
    <w:rsid w:val="00CC5555"/>
    <w:pPr>
      <w:shd w:val="clear" w:color="auto" w:fill="FFFFFF"/>
      <w:spacing w:after="0" w:line="278" w:lineRule="exact"/>
      <w:ind w:hanging="340"/>
      <w:jc w:val="right"/>
    </w:pPr>
    <w:rPr>
      <w:sz w:val="16"/>
      <w:szCs w:val="16"/>
    </w:rPr>
  </w:style>
  <w:style w:type="character" w:customStyle="1" w:styleId="afb">
    <w:name w:val="Оглавление + Курсив"/>
    <w:aliases w:val="Интервал 0 pt3,Интервал 0 pt8,Основной текст (8) + Не курсив,Основной текст + 78,5 pt26,Интервал 0 pt18,Основной текст + 9 pt,Интервал 0 pt20,Основной текст (8) + Полужирный"/>
    <w:rsid w:val="00CC5555"/>
    <w:rPr>
      <w:i/>
      <w:iCs/>
      <w:spacing w:val="10"/>
      <w:sz w:val="16"/>
      <w:szCs w:val="16"/>
      <w:lang w:bidi="ar-SA"/>
    </w:rPr>
  </w:style>
  <w:style w:type="character" w:customStyle="1" w:styleId="25">
    <w:name w:val="Оглавление (2)_"/>
    <w:link w:val="26"/>
    <w:rsid w:val="00CC5555"/>
    <w:rPr>
      <w:rFonts w:ascii="Sylfaen" w:hAnsi="Sylfaen"/>
      <w:sz w:val="13"/>
      <w:szCs w:val="13"/>
      <w:shd w:val="clear" w:color="auto" w:fill="FFFFFF"/>
    </w:rPr>
  </w:style>
  <w:style w:type="paragraph" w:customStyle="1" w:styleId="26">
    <w:name w:val="Оглавление (2)"/>
    <w:basedOn w:val="a"/>
    <w:link w:val="25"/>
    <w:rsid w:val="00CC5555"/>
    <w:pPr>
      <w:shd w:val="clear" w:color="auto" w:fill="FFFFFF"/>
      <w:spacing w:after="0" w:line="240" w:lineRule="atLeast"/>
    </w:pPr>
    <w:rPr>
      <w:rFonts w:ascii="Sylfaen" w:hAnsi="Sylfaen"/>
      <w:sz w:val="13"/>
      <w:szCs w:val="13"/>
    </w:rPr>
  </w:style>
  <w:style w:type="character" w:customStyle="1" w:styleId="41">
    <w:name w:val="Основной текст + 4"/>
    <w:aliases w:val="5 pt1,Интервал 0 pt1,5 pt15,Основной текст + 71,5 pt28,Интервал 2 pt1,Интервал 0 pt16,Заголовок №9 (2) + Lucida Sans Unicode,7,Основной текст + 8,Подпись к картинке (2) + Times New Roman,71,Не курсив,Основной текст (4) + 9,5 pt10,73,9"/>
    <w:rsid w:val="00CC5555"/>
    <w:rPr>
      <w:spacing w:val="10"/>
      <w:sz w:val="9"/>
      <w:szCs w:val="9"/>
      <w:lang w:val="uk-UA" w:eastAsia="ru-RU" w:bidi="ar-SA"/>
    </w:rPr>
  </w:style>
  <w:style w:type="character" w:customStyle="1" w:styleId="CenturySchoolbook">
    <w:name w:val="Основной текст + Century Schoolbook"/>
    <w:aliases w:val="7 pt17"/>
    <w:rsid w:val="00CC5555"/>
    <w:rPr>
      <w:rFonts w:ascii="Century Schoolbook" w:hAnsi="Century Schoolbook" w:cs="Century Schoolbook"/>
      <w:sz w:val="14"/>
      <w:szCs w:val="14"/>
      <w:u w:val="none"/>
      <w:lang w:val="uk-UA" w:eastAsia="ru-RU" w:bidi="ar-SA"/>
    </w:rPr>
  </w:style>
  <w:style w:type="character" w:customStyle="1" w:styleId="92">
    <w:name w:val="Заголовок №9 (2)_"/>
    <w:link w:val="920"/>
    <w:rsid w:val="00CC5555"/>
    <w:rPr>
      <w:b/>
      <w:bCs/>
      <w:i/>
      <w:iCs/>
      <w:spacing w:val="-10"/>
      <w:sz w:val="18"/>
      <w:szCs w:val="18"/>
      <w:shd w:val="clear" w:color="auto" w:fill="FFFFFF"/>
    </w:rPr>
  </w:style>
  <w:style w:type="paragraph" w:customStyle="1" w:styleId="920">
    <w:name w:val="Заголовок №9 (2)"/>
    <w:basedOn w:val="a"/>
    <w:link w:val="92"/>
    <w:rsid w:val="00CC5555"/>
    <w:pPr>
      <w:shd w:val="clear" w:color="auto" w:fill="FFFFFF"/>
      <w:spacing w:after="0" w:line="240" w:lineRule="atLeast"/>
      <w:jc w:val="right"/>
      <w:outlineLvl w:val="8"/>
    </w:pPr>
    <w:rPr>
      <w:b/>
      <w:bCs/>
      <w:i/>
      <w:iCs/>
      <w:spacing w:val="-10"/>
      <w:sz w:val="18"/>
      <w:szCs w:val="18"/>
    </w:rPr>
  </w:style>
  <w:style w:type="character" w:customStyle="1" w:styleId="93">
    <w:name w:val="Заголовок №9 (3)_"/>
    <w:link w:val="930"/>
    <w:rsid w:val="00CC5555"/>
    <w:rPr>
      <w:rFonts w:ascii="Century Schoolbook" w:hAnsi="Century Schoolbook"/>
      <w:i/>
      <w:iCs/>
      <w:sz w:val="14"/>
      <w:szCs w:val="14"/>
      <w:shd w:val="clear" w:color="auto" w:fill="FFFFFF"/>
    </w:rPr>
  </w:style>
  <w:style w:type="paragraph" w:customStyle="1" w:styleId="930">
    <w:name w:val="Заголовок №9 (3)"/>
    <w:basedOn w:val="a"/>
    <w:link w:val="93"/>
    <w:rsid w:val="00CC5555"/>
    <w:pPr>
      <w:shd w:val="clear" w:color="auto" w:fill="FFFFFF"/>
      <w:spacing w:after="0" w:line="240" w:lineRule="atLeast"/>
      <w:jc w:val="right"/>
      <w:outlineLvl w:val="8"/>
    </w:pPr>
    <w:rPr>
      <w:rFonts w:ascii="Century Schoolbook" w:hAnsi="Century Schoolbook"/>
      <w:i/>
      <w:iCs/>
      <w:sz w:val="14"/>
      <w:szCs w:val="14"/>
    </w:rPr>
  </w:style>
  <w:style w:type="character" w:customStyle="1" w:styleId="931">
    <w:name w:val="Заголовок №9 (3) + Не курсив"/>
    <w:basedOn w:val="93"/>
    <w:rsid w:val="00CC5555"/>
    <w:rPr>
      <w:rFonts w:ascii="Century Schoolbook" w:hAnsi="Century Schoolbook"/>
      <w:i/>
      <w:iCs/>
      <w:sz w:val="14"/>
      <w:szCs w:val="14"/>
      <w:shd w:val="clear" w:color="auto" w:fill="FFFFFF"/>
    </w:rPr>
  </w:style>
  <w:style w:type="character" w:customStyle="1" w:styleId="9310">
    <w:name w:val="Заголовок №9 (3) + Не курсив1"/>
    <w:rsid w:val="00CC5555"/>
    <w:rPr>
      <w:rFonts w:ascii="Century Schoolbook" w:hAnsi="Century Schoolbook"/>
      <w:i/>
      <w:iCs/>
      <w:noProof/>
      <w:sz w:val="14"/>
      <w:szCs w:val="14"/>
      <w:lang w:bidi="ar-SA"/>
    </w:rPr>
  </w:style>
  <w:style w:type="character" w:customStyle="1" w:styleId="4TimesNewRoman">
    <w:name w:val="Основной текст (4) + Times New Roman"/>
    <w:aliases w:val="5,5 pt2,5 pt16,Основной текст (8) + 5,Не курсив1,5 pt29,Не курсив4,Основной текст (14) + 8,Не курсив10,Основной текст (15) + Consolas,41,Не курсив6,Основной текст (17) + 4 pt,Основной текст (15) + 202,Не курсив2,4 pt"/>
    <w:rsid w:val="00CC5555"/>
    <w:rPr>
      <w:rFonts w:ascii="Times New Roman" w:hAnsi="Times New Roman" w:cs="Times New Roman"/>
      <w:noProof/>
      <w:sz w:val="11"/>
      <w:szCs w:val="11"/>
      <w:lang w:bidi="ar-SA"/>
    </w:rPr>
  </w:style>
  <w:style w:type="character" w:customStyle="1" w:styleId="17">
    <w:name w:val="Основной текст (17)_"/>
    <w:link w:val="170"/>
    <w:rsid w:val="00CC5555"/>
    <w:rPr>
      <w:rFonts w:ascii="Century Schoolbook" w:hAnsi="Century Schoolbook"/>
      <w:i/>
      <w:iCs/>
      <w:shd w:val="clear" w:color="auto" w:fill="FFFFFF"/>
      <w:lang w:val="ru-RU" w:eastAsia="ru-RU"/>
    </w:rPr>
  </w:style>
  <w:style w:type="paragraph" w:customStyle="1" w:styleId="170">
    <w:name w:val="Основной текст (17)"/>
    <w:basedOn w:val="a"/>
    <w:link w:val="17"/>
    <w:rsid w:val="00CC5555"/>
    <w:pPr>
      <w:shd w:val="clear" w:color="auto" w:fill="FFFFFF"/>
      <w:spacing w:after="0" w:line="240" w:lineRule="atLeast"/>
    </w:pPr>
    <w:rPr>
      <w:rFonts w:ascii="Century Schoolbook" w:hAnsi="Century Schoolbook"/>
      <w:i/>
      <w:iCs/>
      <w:lang w:val="ru-RU" w:eastAsia="ru-RU"/>
    </w:rPr>
  </w:style>
  <w:style w:type="character" w:customStyle="1" w:styleId="CenturySchoolbook6">
    <w:name w:val="Основной текст + Century Schoolbook6"/>
    <w:aliases w:val="7 pt6"/>
    <w:rsid w:val="00CC5555"/>
    <w:rPr>
      <w:rFonts w:ascii="Century Schoolbook" w:hAnsi="Century Schoolbook" w:cs="Century Schoolbook"/>
      <w:sz w:val="14"/>
      <w:szCs w:val="14"/>
      <w:u w:val="none"/>
      <w:lang w:val="uk-UA" w:eastAsia="ru-RU" w:bidi="ar-SA"/>
    </w:rPr>
  </w:style>
  <w:style w:type="character" w:customStyle="1" w:styleId="42">
    <w:name w:val="Основной текст (4)_"/>
    <w:link w:val="410"/>
    <w:rsid w:val="00CC5555"/>
    <w:rPr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CC5555"/>
    <w:pPr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48pt8">
    <w:name w:val="Основной текст (4) + 8 pt8"/>
    <w:aliases w:val="Интервал 0 pt12"/>
    <w:rsid w:val="00CC5555"/>
    <w:rPr>
      <w:rFonts w:ascii="Times New Roman" w:hAnsi="Times New Roman" w:cs="Times New Roman"/>
      <w:spacing w:val="10"/>
      <w:sz w:val="16"/>
      <w:szCs w:val="16"/>
      <w:u w:val="none"/>
      <w:lang w:bidi="ar-SA"/>
    </w:rPr>
  </w:style>
  <w:style w:type="character" w:customStyle="1" w:styleId="48pt6">
    <w:name w:val="Основной текст (4) + 8 pt6"/>
    <w:aliases w:val="Курсив9,Интервал 0 pt10"/>
    <w:rsid w:val="00CC5555"/>
    <w:rPr>
      <w:rFonts w:ascii="Times New Roman" w:hAnsi="Times New Roman" w:cs="Times New Roman"/>
      <w:i/>
      <w:iCs/>
      <w:spacing w:val="10"/>
      <w:sz w:val="16"/>
      <w:szCs w:val="16"/>
      <w:u w:val="none"/>
      <w:lang w:bidi="ar-SA"/>
    </w:rPr>
  </w:style>
  <w:style w:type="character" w:customStyle="1" w:styleId="91">
    <w:name w:val="Основной текст + 9"/>
    <w:aliases w:val="5 pt5,5 pt8,5 pt19,Основной текст (4) + 5,Основной текст (4) + 7,Полужирный3,Основной текст (2) + 101"/>
    <w:rsid w:val="00CC5555"/>
    <w:rPr>
      <w:rFonts w:ascii="Times New Roman" w:hAnsi="Times New Roman" w:cs="Times New Roman"/>
      <w:sz w:val="19"/>
      <w:szCs w:val="19"/>
      <w:u w:val="none"/>
      <w:lang w:val="uk-UA" w:eastAsia="ru-RU" w:bidi="ar-SA"/>
    </w:rPr>
  </w:style>
  <w:style w:type="character" w:customStyle="1" w:styleId="6Impact">
    <w:name w:val="Основной текст (6) + Impact"/>
    <w:aliases w:val="6,5 pt4,Не полужирный,5 pt18,Основной текст (4) + 71,Основной текст + Sylfaen,Интервал -1 pt,15 pt,Основной текст (2) + 26 pt,Полужирный12,Основной текст (2) + 71"/>
    <w:rsid w:val="00CC5555"/>
    <w:rPr>
      <w:rFonts w:ascii="Impact" w:hAnsi="Impact" w:cs="Impact"/>
      <w:b/>
      <w:bCs/>
      <w:noProof/>
      <w:sz w:val="13"/>
      <w:szCs w:val="13"/>
      <w:lang w:bidi="ar-SA"/>
    </w:rPr>
  </w:style>
  <w:style w:type="character" w:customStyle="1" w:styleId="51">
    <w:name w:val="Основной текст (5) + Не курсив1"/>
    <w:aliases w:val="Интервал 0 pt4,Основной текст (12) + Курсив,Основной текст (12) + 5 pt,Полужирный5"/>
    <w:rsid w:val="00CC5555"/>
    <w:rPr>
      <w:i/>
      <w:iCs/>
      <w:spacing w:val="0"/>
      <w:sz w:val="16"/>
      <w:szCs w:val="16"/>
      <w:lang w:val="en-US" w:eastAsia="en-US" w:bidi="ar-SA"/>
    </w:rPr>
  </w:style>
  <w:style w:type="character" w:customStyle="1" w:styleId="120">
    <w:name w:val="Основной текст (12)_"/>
    <w:link w:val="121"/>
    <w:rsid w:val="00CC5555"/>
    <w:rPr>
      <w:spacing w:val="10"/>
      <w:sz w:val="16"/>
      <w:szCs w:val="16"/>
      <w:shd w:val="clear" w:color="auto" w:fill="FFFFFF"/>
      <w:lang w:val="en-US"/>
    </w:rPr>
  </w:style>
  <w:style w:type="paragraph" w:customStyle="1" w:styleId="121">
    <w:name w:val="Основной текст (12)"/>
    <w:basedOn w:val="a"/>
    <w:link w:val="120"/>
    <w:rsid w:val="00CC5555"/>
    <w:pPr>
      <w:shd w:val="clear" w:color="auto" w:fill="FFFFFF"/>
      <w:spacing w:after="0" w:line="182" w:lineRule="exact"/>
      <w:jc w:val="both"/>
    </w:pPr>
    <w:rPr>
      <w:spacing w:val="10"/>
      <w:sz w:val="16"/>
      <w:szCs w:val="16"/>
      <w:lang w:val="en-US"/>
    </w:rPr>
  </w:style>
  <w:style w:type="character" w:customStyle="1" w:styleId="43">
    <w:name w:val="Основной текст (4) + Курсив"/>
    <w:rsid w:val="00CC5555"/>
    <w:rPr>
      <w:rFonts w:ascii="Times New Roman" w:hAnsi="Times New Roman" w:cs="Times New Roman"/>
      <w:i/>
      <w:iCs/>
      <w:sz w:val="17"/>
      <w:szCs w:val="17"/>
      <w:u w:val="none"/>
      <w:lang w:bidi="ar-SA"/>
    </w:rPr>
  </w:style>
  <w:style w:type="character" w:customStyle="1" w:styleId="120pt">
    <w:name w:val="Основной текст (12) + Интервал 0 pt"/>
    <w:rsid w:val="00CC5555"/>
    <w:rPr>
      <w:rFonts w:ascii="Times New Roman" w:hAnsi="Times New Roman" w:cs="Times New Roman"/>
      <w:spacing w:val="0"/>
      <w:sz w:val="16"/>
      <w:szCs w:val="16"/>
      <w:u w:val="none"/>
      <w:lang w:val="en-US" w:eastAsia="en-US" w:bidi="ar-SA"/>
    </w:rPr>
  </w:style>
  <w:style w:type="character" w:customStyle="1" w:styleId="48pt1">
    <w:name w:val="Основной текст (4) + 8 pt1"/>
    <w:aliases w:val="Малые прописные,Интервал 1 pt1,Основной текст (4) + 11 pt,Основной текст + Franklin Gothic Demi Cond,8 pt,Основной текст (2) + Курсив1,Основной текст (9) + Century Schoolbook1,12 pt1"/>
    <w:rsid w:val="00CC5555"/>
    <w:rPr>
      <w:sz w:val="16"/>
      <w:szCs w:val="16"/>
      <w:lang w:bidi="ar-SA"/>
    </w:rPr>
  </w:style>
  <w:style w:type="character" w:customStyle="1" w:styleId="52">
    <w:name w:val="Заголовок №5_"/>
    <w:link w:val="53"/>
    <w:rsid w:val="00CC5555"/>
    <w:rPr>
      <w:b/>
      <w:bCs/>
      <w:noProof/>
      <w:sz w:val="15"/>
      <w:szCs w:val="15"/>
      <w:shd w:val="clear" w:color="auto" w:fill="FFFFFF"/>
    </w:rPr>
  </w:style>
  <w:style w:type="paragraph" w:customStyle="1" w:styleId="53">
    <w:name w:val="Заголовок №5"/>
    <w:basedOn w:val="a"/>
    <w:link w:val="52"/>
    <w:rsid w:val="00CC5555"/>
    <w:pPr>
      <w:shd w:val="clear" w:color="auto" w:fill="FFFFFF"/>
      <w:spacing w:after="0" w:line="240" w:lineRule="atLeast"/>
      <w:jc w:val="right"/>
      <w:outlineLvl w:val="4"/>
    </w:pPr>
    <w:rPr>
      <w:b/>
      <w:bCs/>
      <w:noProof/>
      <w:sz w:val="15"/>
      <w:szCs w:val="15"/>
    </w:rPr>
  </w:style>
  <w:style w:type="character" w:customStyle="1" w:styleId="44">
    <w:name w:val="Заголовок №4_"/>
    <w:link w:val="411"/>
    <w:rsid w:val="00CC5555"/>
    <w:rPr>
      <w:rFonts w:ascii="Impact" w:hAnsi="Impact"/>
      <w:noProof/>
      <w:sz w:val="15"/>
      <w:szCs w:val="15"/>
      <w:shd w:val="clear" w:color="auto" w:fill="FFFFFF"/>
    </w:rPr>
  </w:style>
  <w:style w:type="paragraph" w:customStyle="1" w:styleId="411">
    <w:name w:val="Заголовок №41"/>
    <w:basedOn w:val="a"/>
    <w:link w:val="44"/>
    <w:rsid w:val="00CC5555"/>
    <w:pPr>
      <w:shd w:val="clear" w:color="auto" w:fill="FFFFFF"/>
      <w:spacing w:after="0" w:line="240" w:lineRule="atLeast"/>
      <w:jc w:val="right"/>
      <w:outlineLvl w:val="3"/>
    </w:pPr>
    <w:rPr>
      <w:rFonts w:ascii="Impact" w:hAnsi="Impact"/>
      <w:noProof/>
      <w:sz w:val="15"/>
      <w:szCs w:val="15"/>
    </w:rPr>
  </w:style>
  <w:style w:type="character" w:customStyle="1" w:styleId="45">
    <w:name w:val="Заголовок №4"/>
    <w:basedOn w:val="44"/>
    <w:rsid w:val="00CC5555"/>
    <w:rPr>
      <w:rFonts w:ascii="Impact" w:hAnsi="Impact"/>
      <w:noProof/>
      <w:sz w:val="15"/>
      <w:szCs w:val="15"/>
      <w:shd w:val="clear" w:color="auto" w:fill="FFFFFF"/>
    </w:rPr>
  </w:style>
  <w:style w:type="character" w:customStyle="1" w:styleId="54">
    <w:name w:val="Основной текст (5)_"/>
    <w:link w:val="510"/>
    <w:rsid w:val="00CC5555"/>
    <w:rPr>
      <w:spacing w:val="10"/>
      <w:sz w:val="15"/>
      <w:szCs w:val="15"/>
      <w:shd w:val="clear" w:color="auto" w:fill="FFFFFF"/>
    </w:rPr>
  </w:style>
  <w:style w:type="paragraph" w:customStyle="1" w:styleId="510">
    <w:name w:val="Основной текст (5)1"/>
    <w:basedOn w:val="a"/>
    <w:link w:val="54"/>
    <w:rsid w:val="00CC5555"/>
    <w:pPr>
      <w:shd w:val="clear" w:color="auto" w:fill="FFFFFF"/>
      <w:spacing w:after="0" w:line="168" w:lineRule="exact"/>
      <w:jc w:val="both"/>
    </w:pPr>
    <w:rPr>
      <w:spacing w:val="10"/>
      <w:sz w:val="15"/>
      <w:szCs w:val="15"/>
    </w:rPr>
  </w:style>
  <w:style w:type="character" w:customStyle="1" w:styleId="530">
    <w:name w:val="Основной текст (5)3"/>
    <w:rsid w:val="00CC5555"/>
    <w:rPr>
      <w:rFonts w:ascii="Times New Roman" w:hAnsi="Times New Roman" w:cs="Times New Roman"/>
      <w:spacing w:val="10"/>
      <w:sz w:val="15"/>
      <w:szCs w:val="15"/>
      <w:u w:val="none"/>
      <w:lang w:bidi="ar-SA"/>
    </w:rPr>
  </w:style>
  <w:style w:type="character" w:customStyle="1" w:styleId="afc">
    <w:name w:val="Колонтитул"/>
    <w:rsid w:val="00CC5555"/>
    <w:rPr>
      <w:rFonts w:ascii="Impact" w:hAnsi="Impact"/>
      <w:sz w:val="13"/>
      <w:szCs w:val="13"/>
      <w:lang w:bidi="ar-SA"/>
    </w:rPr>
  </w:style>
  <w:style w:type="character" w:customStyle="1" w:styleId="27">
    <w:name w:val="Заголовок №2 + Не курсив"/>
    <w:aliases w:val="Интервал 0 pt2,Основной текст + 7 pt,Основной текст + 5 pt1"/>
    <w:rsid w:val="00CC5555"/>
    <w:rPr>
      <w:i/>
      <w:iCs/>
      <w:spacing w:val="10"/>
      <w:sz w:val="15"/>
      <w:szCs w:val="15"/>
      <w:lang w:bidi="ar-SA"/>
    </w:rPr>
  </w:style>
  <w:style w:type="character" w:customStyle="1" w:styleId="81">
    <w:name w:val="Основной текст (8)_"/>
    <w:link w:val="810"/>
    <w:rsid w:val="00CC5555"/>
    <w:rPr>
      <w:i/>
      <w:iCs/>
      <w:spacing w:val="20"/>
      <w:sz w:val="15"/>
      <w:szCs w:val="15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CC5555"/>
    <w:pPr>
      <w:shd w:val="clear" w:color="auto" w:fill="FFFFFF"/>
      <w:spacing w:after="0" w:line="168" w:lineRule="exact"/>
    </w:pPr>
    <w:rPr>
      <w:i/>
      <w:iCs/>
      <w:spacing w:val="20"/>
      <w:sz w:val="15"/>
      <w:szCs w:val="15"/>
    </w:rPr>
  </w:style>
  <w:style w:type="character" w:customStyle="1" w:styleId="0pt">
    <w:name w:val="Основной текст + Интервал 0 pt"/>
    <w:rsid w:val="00CC5555"/>
    <w:rPr>
      <w:rFonts w:ascii="Times New Roman" w:hAnsi="Times New Roman" w:cs="Times New Roman"/>
      <w:spacing w:val="0"/>
      <w:sz w:val="15"/>
      <w:szCs w:val="15"/>
      <w:u w:val="none"/>
      <w:lang w:val="uk-UA" w:eastAsia="ru-RU" w:bidi="ar-SA"/>
    </w:rPr>
  </w:style>
  <w:style w:type="character" w:customStyle="1" w:styleId="230">
    <w:name w:val="Основной текст (23)_"/>
    <w:link w:val="231"/>
    <w:rsid w:val="00CC5555"/>
    <w:rPr>
      <w:rFonts w:ascii="Arial Narrow" w:hAnsi="Arial Narrow"/>
      <w:i/>
      <w:iCs/>
      <w:sz w:val="17"/>
      <w:szCs w:val="17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CC5555"/>
    <w:pPr>
      <w:shd w:val="clear" w:color="auto" w:fill="FFFFFF"/>
      <w:spacing w:after="0" w:line="240" w:lineRule="atLeast"/>
    </w:pPr>
    <w:rPr>
      <w:rFonts w:ascii="Arial Narrow" w:hAnsi="Arial Narrow"/>
      <w:i/>
      <w:iCs/>
      <w:sz w:val="17"/>
      <w:szCs w:val="17"/>
    </w:rPr>
  </w:style>
  <w:style w:type="character" w:customStyle="1" w:styleId="0pt1">
    <w:name w:val="Основной текст + Интервал 0 pt1"/>
    <w:rsid w:val="00CC5555"/>
    <w:rPr>
      <w:rFonts w:ascii="Times New Roman" w:hAnsi="Times New Roman" w:cs="Times New Roman"/>
      <w:strike/>
      <w:spacing w:val="0"/>
      <w:sz w:val="15"/>
      <w:szCs w:val="15"/>
      <w:u w:val="none"/>
      <w:lang w:val="uk-UA" w:eastAsia="ru-RU" w:bidi="ar-SA"/>
    </w:rPr>
  </w:style>
  <w:style w:type="paragraph" w:customStyle="1" w:styleId="310">
    <w:name w:val="Основной текст (3)1"/>
    <w:basedOn w:val="a"/>
    <w:rsid w:val="00CC5555"/>
    <w:pPr>
      <w:shd w:val="clear" w:color="auto" w:fill="FFFFFF"/>
      <w:spacing w:after="0" w:line="240" w:lineRule="atLeast"/>
      <w:jc w:val="both"/>
    </w:pPr>
    <w:rPr>
      <w:rFonts w:ascii="Sylfaen" w:eastAsia="Times New Roman" w:hAnsi="Sylfaen" w:cs="Times New Roman"/>
      <w:i/>
      <w:iCs/>
      <w:sz w:val="27"/>
      <w:szCs w:val="27"/>
      <w:lang w:eastAsia="uk-UA"/>
    </w:rPr>
  </w:style>
  <w:style w:type="character" w:customStyle="1" w:styleId="3a">
    <w:name w:val="Основной текст (3) + Малые прописные"/>
    <w:rsid w:val="00CC5555"/>
    <w:rPr>
      <w:rFonts w:ascii="Sylfaen" w:hAnsi="Sylfaen"/>
      <w:i/>
      <w:iCs/>
      <w:smallCaps/>
      <w:color w:val="000000"/>
      <w:spacing w:val="0"/>
      <w:w w:val="100"/>
      <w:position w:val="0"/>
      <w:sz w:val="27"/>
      <w:szCs w:val="27"/>
      <w:u w:val="single"/>
      <w:lang w:bidi="ar-SA"/>
    </w:rPr>
  </w:style>
  <w:style w:type="character" w:customStyle="1" w:styleId="122">
    <w:name w:val="Заголовок №1 (2)_"/>
    <w:link w:val="123"/>
    <w:rsid w:val="00CC5555"/>
    <w:rPr>
      <w:rFonts w:ascii="Century Schoolbook" w:hAnsi="Century Schoolbook"/>
      <w:i/>
      <w:iCs/>
      <w:noProof/>
      <w:sz w:val="34"/>
      <w:szCs w:val="34"/>
      <w:shd w:val="clear" w:color="auto" w:fill="FFFFFF"/>
    </w:rPr>
  </w:style>
  <w:style w:type="paragraph" w:customStyle="1" w:styleId="123">
    <w:name w:val="Заголовок №1 (2)"/>
    <w:basedOn w:val="a"/>
    <w:link w:val="122"/>
    <w:rsid w:val="00CC5555"/>
    <w:pPr>
      <w:shd w:val="clear" w:color="auto" w:fill="FFFFFF"/>
      <w:spacing w:after="0" w:line="240" w:lineRule="atLeast"/>
      <w:jc w:val="center"/>
      <w:outlineLvl w:val="0"/>
    </w:pPr>
    <w:rPr>
      <w:rFonts w:ascii="Century Schoolbook" w:hAnsi="Century Schoolbook"/>
      <w:i/>
      <w:iCs/>
      <w:noProof/>
      <w:sz w:val="34"/>
      <w:szCs w:val="34"/>
    </w:rPr>
  </w:style>
  <w:style w:type="character" w:customStyle="1" w:styleId="124">
    <w:name w:val="Заголовок №1 (2) + Полужирный"/>
    <w:rsid w:val="00CC5555"/>
    <w:rPr>
      <w:rFonts w:ascii="Century Schoolbook" w:hAnsi="Century Schoolbook"/>
      <w:b/>
      <w:bCs/>
      <w:i/>
      <w:iCs/>
      <w:noProof/>
      <w:sz w:val="34"/>
      <w:szCs w:val="34"/>
      <w:lang w:bidi="ar-SA"/>
    </w:rPr>
  </w:style>
  <w:style w:type="character" w:customStyle="1" w:styleId="28">
    <w:name w:val="Основной текст + Курсив2"/>
    <w:rsid w:val="00CC5555"/>
    <w:rPr>
      <w:rFonts w:ascii="Century Schoolbook" w:eastAsia="Courier New" w:hAnsi="Century Schoolbook" w:cs="Century Schoolbook"/>
      <w:i/>
      <w:iCs/>
      <w:sz w:val="25"/>
      <w:szCs w:val="25"/>
      <w:u w:val="single"/>
      <w:lang w:val="uk-UA" w:eastAsia="ru-RU" w:bidi="ar-SA"/>
    </w:rPr>
  </w:style>
  <w:style w:type="paragraph" w:customStyle="1" w:styleId="afd">
    <w:name w:val="Абзац списку"/>
    <w:basedOn w:val="a"/>
    <w:qFormat/>
    <w:rsid w:val="00CC5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e">
    <w:name w:val="Plain Text"/>
    <w:basedOn w:val="a"/>
    <w:link w:val="aff"/>
    <w:rsid w:val="00CC555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">
    <w:name w:val="Текст Знак"/>
    <w:basedOn w:val="a0"/>
    <w:link w:val="afe"/>
    <w:rsid w:val="00CC555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f0">
    <w:name w:val="page number"/>
    <w:basedOn w:val="a0"/>
    <w:rsid w:val="00CC5555"/>
  </w:style>
  <w:style w:type="paragraph" w:customStyle="1" w:styleId="14">
    <w:name w:val="Абзац списка1"/>
    <w:basedOn w:val="a"/>
    <w:rsid w:val="00CC5555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basedOn w:val="a0"/>
    <w:rsid w:val="00CC5555"/>
  </w:style>
  <w:style w:type="paragraph" w:styleId="aff1">
    <w:name w:val="List Paragraph"/>
    <w:basedOn w:val="a"/>
    <w:qFormat/>
    <w:rsid w:val="00CC555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72"/>
    </w:rPr>
  </w:style>
  <w:style w:type="paragraph" w:customStyle="1" w:styleId="15">
    <w:name w:val="Без интервала1"/>
    <w:link w:val="NoSpacingChar1"/>
    <w:rsid w:val="00CC555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2">
    <w:name w:val="No Spacing"/>
    <w:qFormat/>
    <w:rsid w:val="00CC55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Основной текст1"/>
    <w:basedOn w:val="a"/>
    <w:rsid w:val="00CC5555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uk-UA"/>
    </w:rPr>
  </w:style>
  <w:style w:type="paragraph" w:styleId="HTML">
    <w:name w:val="HTML Preformatted"/>
    <w:basedOn w:val="a"/>
    <w:link w:val="HTML0"/>
    <w:semiHidden/>
    <w:rsid w:val="00CC5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CC5555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CC55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0">
    <w:name w:val="rvts20"/>
    <w:rsid w:val="00CC5555"/>
    <w:rPr>
      <w:rFonts w:cs="Times New Roman"/>
    </w:rPr>
  </w:style>
  <w:style w:type="character" w:styleId="aff3">
    <w:name w:val="Strong"/>
    <w:qFormat/>
    <w:rsid w:val="00CC5555"/>
    <w:rPr>
      <w:rFonts w:cs="Times New Roman"/>
      <w:b/>
      <w:bCs/>
    </w:rPr>
  </w:style>
  <w:style w:type="character" w:customStyle="1" w:styleId="font1">
    <w:name w:val="font1"/>
    <w:basedOn w:val="a0"/>
    <w:rsid w:val="00CC5555"/>
  </w:style>
  <w:style w:type="character" w:customStyle="1" w:styleId="aff4">
    <w:name w:val="Основной текст_"/>
    <w:rsid w:val="00CC5555"/>
    <w:rPr>
      <w:lang w:val="uk-UA" w:eastAsia="ru-RU" w:bidi="ar-SA"/>
    </w:rPr>
  </w:style>
  <w:style w:type="paragraph" w:customStyle="1" w:styleId="bez">
    <w:name w:val="bez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TableTexttema">
    <w:name w:val="Table Text_tema"/>
    <w:rsid w:val="00CC555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spacing w:before="10" w:after="20" w:line="224" w:lineRule="atLeast"/>
      <w:ind w:left="60" w:right="60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uk-UA"/>
    </w:rPr>
  </w:style>
  <w:style w:type="paragraph" w:styleId="aff5">
    <w:name w:val="List Number"/>
    <w:basedOn w:val="a"/>
    <w:rsid w:val="00CC55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ez1">
    <w:name w:val="bez1"/>
    <w:rsid w:val="00CC555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uk-UA"/>
    </w:rPr>
  </w:style>
  <w:style w:type="character" w:customStyle="1" w:styleId="61">
    <w:name w:val="Основной текст + Полужирный6"/>
    <w:aliases w:val="Интервал 0 pt25"/>
    <w:rsid w:val="00CC5555"/>
    <w:rPr>
      <w:rFonts w:ascii="Century Schoolbook" w:hAnsi="Century Schoolbook" w:cs="Century Schoolbook"/>
      <w:b/>
      <w:bCs/>
      <w:spacing w:val="-10"/>
      <w:sz w:val="21"/>
      <w:szCs w:val="21"/>
      <w:lang w:val="uk-UA" w:eastAsia="ru-RU" w:bidi="ar-SA"/>
    </w:rPr>
  </w:style>
  <w:style w:type="character" w:customStyle="1" w:styleId="29">
    <w:name w:val="Основной текст (2)_"/>
    <w:link w:val="211"/>
    <w:rsid w:val="00CC5555"/>
    <w:rPr>
      <w:rFonts w:ascii="Century Schoolbook" w:hAnsi="Century Schoolbook"/>
      <w:b/>
      <w:bCs/>
      <w:spacing w:val="-10"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9"/>
    <w:rsid w:val="00CC5555"/>
    <w:pPr>
      <w:shd w:val="clear" w:color="auto" w:fill="FFFFFF"/>
      <w:spacing w:after="120" w:line="269" w:lineRule="exact"/>
      <w:jc w:val="both"/>
    </w:pPr>
    <w:rPr>
      <w:rFonts w:ascii="Century Schoolbook" w:hAnsi="Century Schoolbook"/>
      <w:b/>
      <w:bCs/>
      <w:spacing w:val="-10"/>
      <w:sz w:val="21"/>
      <w:szCs w:val="21"/>
    </w:rPr>
  </w:style>
  <w:style w:type="character" w:customStyle="1" w:styleId="2a">
    <w:name w:val="Основной текст (2) + Курсив"/>
    <w:rsid w:val="00CC5555"/>
    <w:rPr>
      <w:rFonts w:ascii="Times New Roman" w:hAnsi="Times New Roman"/>
      <w:i/>
      <w:color w:val="000000"/>
      <w:spacing w:val="0"/>
      <w:w w:val="100"/>
      <w:position w:val="0"/>
      <w:sz w:val="54"/>
      <w:u w:val="none"/>
      <w:lang w:val="uk-UA" w:eastAsia="uk-UA"/>
    </w:rPr>
  </w:style>
  <w:style w:type="character" w:customStyle="1" w:styleId="2b">
    <w:name w:val="Основной текст (2)"/>
    <w:rsid w:val="00CC5555"/>
    <w:rPr>
      <w:rFonts w:ascii="Times New Roman" w:hAnsi="Times New Roman"/>
      <w:color w:val="000000"/>
      <w:spacing w:val="0"/>
      <w:w w:val="100"/>
      <w:position w:val="0"/>
      <w:sz w:val="54"/>
      <w:u w:val="none"/>
      <w:lang w:val="uk-UA" w:eastAsia="uk-UA"/>
    </w:rPr>
  </w:style>
  <w:style w:type="character" w:customStyle="1" w:styleId="62">
    <w:name w:val="Основной текст + Курсив6"/>
    <w:rsid w:val="00CC5555"/>
    <w:rPr>
      <w:rFonts w:ascii="Century Schoolbook" w:hAnsi="Century Schoolbook" w:cs="Century Schoolbook"/>
      <w:i/>
      <w:iCs/>
      <w:spacing w:val="0"/>
      <w:sz w:val="21"/>
      <w:szCs w:val="21"/>
      <w:lang w:val="uk-UA" w:eastAsia="ru-RU" w:bidi="ar-SA"/>
    </w:rPr>
  </w:style>
  <w:style w:type="character" w:customStyle="1" w:styleId="aff6">
    <w:name w:val="Сноска_"/>
    <w:link w:val="aff7"/>
    <w:rsid w:val="00CC5555"/>
    <w:rPr>
      <w:rFonts w:ascii="Century Schoolbook" w:hAnsi="Century Schoolbook"/>
      <w:shd w:val="clear" w:color="auto" w:fill="FFFFFF"/>
    </w:rPr>
  </w:style>
  <w:style w:type="paragraph" w:customStyle="1" w:styleId="aff7">
    <w:name w:val="Сноска"/>
    <w:basedOn w:val="a"/>
    <w:link w:val="aff6"/>
    <w:rsid w:val="00CC5555"/>
    <w:pPr>
      <w:widowControl w:val="0"/>
      <w:shd w:val="clear" w:color="auto" w:fill="FFFFFF"/>
      <w:spacing w:after="0" w:line="283" w:lineRule="exact"/>
    </w:pPr>
    <w:rPr>
      <w:rFonts w:ascii="Century Schoolbook" w:hAnsi="Century Schoolbook"/>
    </w:rPr>
  </w:style>
  <w:style w:type="character" w:customStyle="1" w:styleId="2103">
    <w:name w:val="Основной текст (2) + 103"/>
    <w:aliases w:val="5 pt11,Полужирный10"/>
    <w:rsid w:val="00CC5555"/>
    <w:rPr>
      <w:rFonts w:ascii="Century Schoolbook" w:eastAsia="Times New Roman" w:hAnsi="Century Schoolbook"/>
      <w:b/>
      <w:color w:val="000000"/>
      <w:spacing w:val="0"/>
      <w:w w:val="100"/>
      <w:position w:val="0"/>
      <w:sz w:val="21"/>
      <w:u w:val="none"/>
      <w:lang w:val="uk-UA" w:eastAsia="uk-UA"/>
    </w:rPr>
  </w:style>
  <w:style w:type="character" w:customStyle="1" w:styleId="Exact">
    <w:name w:val="Подпись к картинке Exact"/>
    <w:link w:val="aff8"/>
    <w:locked/>
    <w:rsid w:val="00CC5555"/>
    <w:rPr>
      <w:rFonts w:ascii="Century Schoolbook" w:hAnsi="Century Schoolbook"/>
      <w:shd w:val="clear" w:color="auto" w:fill="FFFFFF"/>
    </w:rPr>
  </w:style>
  <w:style w:type="character" w:customStyle="1" w:styleId="2Exact">
    <w:name w:val="Основной текст (2) Exact"/>
    <w:rsid w:val="00CC5555"/>
    <w:rPr>
      <w:rFonts w:ascii="Century Schoolbook" w:eastAsia="Times New Roman" w:hAnsi="Century Schoolbook"/>
      <w:sz w:val="22"/>
      <w:u w:val="none"/>
    </w:rPr>
  </w:style>
  <w:style w:type="paragraph" w:customStyle="1" w:styleId="aff8">
    <w:name w:val="Подпись к картинке"/>
    <w:basedOn w:val="a"/>
    <w:link w:val="Exact"/>
    <w:rsid w:val="00CC5555"/>
    <w:pPr>
      <w:widowControl w:val="0"/>
      <w:shd w:val="clear" w:color="auto" w:fill="FFFFFF"/>
      <w:spacing w:after="240" w:line="240" w:lineRule="atLeast"/>
      <w:jc w:val="both"/>
    </w:pPr>
    <w:rPr>
      <w:rFonts w:ascii="Century Schoolbook" w:hAnsi="Century Schoolbook"/>
    </w:rPr>
  </w:style>
  <w:style w:type="character" w:customStyle="1" w:styleId="283">
    <w:name w:val="Основной текст (2) + 83"/>
    <w:aliases w:val="5 pt7,Полужирный Exact"/>
    <w:rsid w:val="00CC5555"/>
    <w:rPr>
      <w:rFonts w:ascii="Century Schoolbook" w:eastAsia="Times New Roman" w:hAnsi="Century Schoolbook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22pt">
    <w:name w:val="Основной текст (2) + Интервал 2 pt"/>
    <w:rsid w:val="00CC5555"/>
    <w:rPr>
      <w:rFonts w:ascii="Century Schoolbook" w:eastAsia="Times New Roman" w:hAnsi="Century Schoolbook"/>
      <w:color w:val="000000"/>
      <w:spacing w:val="40"/>
      <w:w w:val="100"/>
      <w:position w:val="0"/>
      <w:sz w:val="22"/>
      <w:u w:val="none"/>
      <w:lang w:val="uk-UA" w:eastAsia="uk-UA"/>
    </w:rPr>
  </w:style>
  <w:style w:type="character" w:customStyle="1" w:styleId="NoSpacingChar">
    <w:name w:val="No Spacing Char"/>
    <w:link w:val="18"/>
    <w:locked/>
    <w:rsid w:val="00CC5555"/>
    <w:rPr>
      <w:lang w:val="ru-RU"/>
    </w:rPr>
  </w:style>
  <w:style w:type="paragraph" w:customStyle="1" w:styleId="18">
    <w:name w:val="Без интервала1"/>
    <w:link w:val="NoSpacingChar"/>
    <w:rsid w:val="00CC5555"/>
    <w:pPr>
      <w:spacing w:after="0" w:line="240" w:lineRule="auto"/>
    </w:pPr>
    <w:rPr>
      <w:lang w:val="ru-RU"/>
    </w:rPr>
  </w:style>
  <w:style w:type="character" w:customStyle="1" w:styleId="232">
    <w:name w:val="Основной текст (2)3"/>
    <w:rsid w:val="00CC5555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2Exact1">
    <w:name w:val="Основной текст (2) Exact1"/>
    <w:rsid w:val="00CC5555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220">
    <w:name w:val="Основной текст (2) + Полужирный2"/>
    <w:rsid w:val="00CC5555"/>
    <w:rPr>
      <w:rFonts w:ascii="Century Schoolbook" w:eastAsia="Times New Roman" w:hAnsi="Century Schoolbook" w:cs="Century Schoolbook"/>
      <w:b w:val="0"/>
      <w:bCs w:val="0"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2c">
    <w:name w:val="Основной текст (2) + Полужирный"/>
    <w:rsid w:val="00CC5555"/>
    <w:rPr>
      <w:rFonts w:ascii="Century Schoolbook" w:eastAsia="Times New Roman" w:hAnsi="Century Schoolbook" w:cs="Century Schoolbook"/>
      <w:b w:val="0"/>
      <w:bCs w:val="0"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aff9">
    <w:name w:val="Подпись к таблице"/>
    <w:rsid w:val="00CC5555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Exact1">
    <w:name w:val="Подпись к таблице Exact1"/>
    <w:basedOn w:val="affa"/>
    <w:rsid w:val="00CC5555"/>
    <w:rPr>
      <w:rFonts w:ascii="Century Schoolbook" w:hAnsi="Century Schoolbook"/>
      <w:shd w:val="clear" w:color="auto" w:fill="FFFFFF"/>
    </w:rPr>
  </w:style>
  <w:style w:type="character" w:customStyle="1" w:styleId="affa">
    <w:name w:val="Подпись к таблице_"/>
    <w:link w:val="19"/>
    <w:locked/>
    <w:rsid w:val="00CC5555"/>
    <w:rPr>
      <w:rFonts w:ascii="Century Schoolbook" w:hAnsi="Century Schoolbook"/>
      <w:shd w:val="clear" w:color="auto" w:fill="FFFFFF"/>
    </w:rPr>
  </w:style>
  <w:style w:type="paragraph" w:customStyle="1" w:styleId="19">
    <w:name w:val="Подпись к таблице1"/>
    <w:basedOn w:val="a"/>
    <w:link w:val="affa"/>
    <w:rsid w:val="00CC5555"/>
    <w:pPr>
      <w:widowControl w:val="0"/>
      <w:shd w:val="clear" w:color="auto" w:fill="FFFFFF"/>
      <w:spacing w:after="0" w:line="240" w:lineRule="atLeast"/>
      <w:ind w:hanging="480"/>
    </w:pPr>
    <w:rPr>
      <w:rFonts w:ascii="Century Schoolbook" w:hAnsi="Century Schoolbook"/>
    </w:rPr>
  </w:style>
  <w:style w:type="character" w:customStyle="1" w:styleId="affb">
    <w:name w:val="Основний текст_"/>
    <w:link w:val="1a"/>
    <w:rsid w:val="00CC5555"/>
    <w:rPr>
      <w:rFonts w:ascii="Century Schoolbook" w:hAnsi="Century Schoolbook"/>
      <w:sz w:val="21"/>
      <w:szCs w:val="21"/>
      <w:shd w:val="clear" w:color="auto" w:fill="FFFFFF"/>
    </w:rPr>
  </w:style>
  <w:style w:type="character" w:customStyle="1" w:styleId="affc">
    <w:name w:val="Основний текст"/>
    <w:basedOn w:val="affb"/>
    <w:rsid w:val="00CC5555"/>
    <w:rPr>
      <w:rFonts w:ascii="Century Schoolbook" w:hAnsi="Century Schoolbook"/>
      <w:sz w:val="21"/>
      <w:szCs w:val="21"/>
      <w:shd w:val="clear" w:color="auto" w:fill="FFFFFF"/>
    </w:rPr>
  </w:style>
  <w:style w:type="character" w:customStyle="1" w:styleId="affd">
    <w:name w:val="Зміст"/>
    <w:rsid w:val="00CC5555"/>
    <w:rPr>
      <w:rFonts w:ascii="Century Schoolbook" w:hAnsi="Century Schoolbook" w:cs="Century Schoolbook"/>
      <w:sz w:val="21"/>
      <w:szCs w:val="21"/>
      <w:u w:val="none"/>
    </w:rPr>
  </w:style>
  <w:style w:type="paragraph" w:customStyle="1" w:styleId="1a">
    <w:name w:val="Основний текст1"/>
    <w:basedOn w:val="a"/>
    <w:link w:val="affb"/>
    <w:rsid w:val="00CC5555"/>
    <w:pPr>
      <w:widowControl w:val="0"/>
      <w:shd w:val="clear" w:color="auto" w:fill="FFFFFF"/>
      <w:spacing w:after="60" w:line="254" w:lineRule="exact"/>
      <w:ind w:hanging="460"/>
      <w:jc w:val="both"/>
    </w:pPr>
    <w:rPr>
      <w:rFonts w:ascii="Century Schoolbook" w:hAnsi="Century Schoolbook"/>
      <w:sz w:val="21"/>
      <w:szCs w:val="21"/>
    </w:rPr>
  </w:style>
  <w:style w:type="character" w:customStyle="1" w:styleId="55">
    <w:name w:val="Основний текст + Напівжирний5"/>
    <w:rsid w:val="00CC5555"/>
    <w:rPr>
      <w:rFonts w:ascii="Century Schoolbook" w:hAnsi="Century Schoolbook" w:cs="Century Schoolbook"/>
      <w:b/>
      <w:bCs/>
      <w:sz w:val="21"/>
      <w:szCs w:val="21"/>
      <w:u w:val="none"/>
      <w:lang w:bidi="ar-SA"/>
    </w:rPr>
  </w:style>
  <w:style w:type="character" w:customStyle="1" w:styleId="2d">
    <w:name w:val="Основний текст + Напівжирний2"/>
    <w:rsid w:val="00CC5555"/>
    <w:rPr>
      <w:rFonts w:ascii="Century Schoolbook" w:hAnsi="Century Schoolbook" w:cs="Century Schoolbook"/>
      <w:b/>
      <w:bCs/>
      <w:sz w:val="21"/>
      <w:szCs w:val="21"/>
      <w:u w:val="none"/>
      <w:lang w:bidi="ar-SA"/>
    </w:rPr>
  </w:style>
  <w:style w:type="character" w:customStyle="1" w:styleId="2e">
    <w:name w:val="Основний текст2"/>
    <w:rsid w:val="00CC5555"/>
    <w:rPr>
      <w:rFonts w:ascii="Century Schoolbook" w:hAnsi="Century Schoolbook" w:cs="Century Schoolbook"/>
      <w:sz w:val="21"/>
      <w:szCs w:val="21"/>
      <w:u w:val="none"/>
      <w:lang w:bidi="ar-SA"/>
    </w:rPr>
  </w:style>
  <w:style w:type="character" w:customStyle="1" w:styleId="affe">
    <w:name w:val="Основний текст + Курсив"/>
    <w:aliases w:val="Інтервал 1 pt"/>
    <w:rsid w:val="00CC5555"/>
    <w:rPr>
      <w:rFonts w:ascii="Century Schoolbook" w:hAnsi="Century Schoolbook" w:cs="Century Schoolbook"/>
      <w:i/>
      <w:iCs/>
      <w:spacing w:val="20"/>
      <w:sz w:val="21"/>
      <w:szCs w:val="21"/>
      <w:u w:val="none"/>
      <w:lang w:bidi="ar-SA"/>
    </w:rPr>
  </w:style>
  <w:style w:type="character" w:customStyle="1" w:styleId="1pt">
    <w:name w:val="Основний текст + Інтервал 1 pt"/>
    <w:rsid w:val="00CC5555"/>
    <w:rPr>
      <w:rFonts w:ascii="Century Schoolbook" w:hAnsi="Century Schoolbook" w:cs="Century Schoolbook"/>
      <w:spacing w:val="30"/>
      <w:sz w:val="21"/>
      <w:szCs w:val="21"/>
      <w:u w:val="none"/>
      <w:lang w:bidi="ar-SA"/>
    </w:rPr>
  </w:style>
  <w:style w:type="character" w:customStyle="1" w:styleId="3b">
    <w:name w:val="Основний текст + Напівжирний3"/>
    <w:rsid w:val="00CC5555"/>
    <w:rPr>
      <w:rFonts w:ascii="Century Schoolbook" w:hAnsi="Century Schoolbook" w:cs="Century Schoolbook"/>
      <w:b/>
      <w:bCs/>
      <w:sz w:val="21"/>
      <w:szCs w:val="21"/>
      <w:u w:val="none"/>
      <w:lang w:bidi="ar-SA"/>
    </w:rPr>
  </w:style>
  <w:style w:type="character" w:customStyle="1" w:styleId="1b">
    <w:name w:val="Основний текст + Напівжирний1"/>
    <w:aliases w:val="Інтервал 5 pt"/>
    <w:rsid w:val="00CC5555"/>
    <w:rPr>
      <w:rFonts w:ascii="Century Schoolbook" w:hAnsi="Century Schoolbook" w:cs="Century Schoolbook"/>
      <w:b/>
      <w:bCs/>
      <w:spacing w:val="110"/>
      <w:sz w:val="21"/>
      <w:szCs w:val="21"/>
      <w:u w:val="none"/>
      <w:lang w:bidi="ar-SA"/>
    </w:rPr>
  </w:style>
  <w:style w:type="character" w:customStyle="1" w:styleId="12Exact1">
    <w:name w:val="Основний текст (12) Exact1"/>
    <w:rsid w:val="00CC5555"/>
    <w:rPr>
      <w:rFonts w:ascii="Century Schoolbook" w:hAnsi="Century Schoolbook" w:cs="Century Schoolbook"/>
      <w:sz w:val="15"/>
      <w:szCs w:val="15"/>
      <w:u w:val="none"/>
    </w:rPr>
  </w:style>
  <w:style w:type="paragraph" w:customStyle="1" w:styleId="afff">
    <w:name w:val="Без інтервалів"/>
    <w:link w:val="afff0"/>
    <w:qFormat/>
    <w:rsid w:val="00CC555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fff0">
    <w:name w:val="Без інтервалів Знак"/>
    <w:link w:val="afff"/>
    <w:rsid w:val="00CC5555"/>
    <w:rPr>
      <w:rFonts w:ascii="Calibri" w:eastAsia="Calibri" w:hAnsi="Calibri" w:cs="Times New Roman"/>
      <w:lang w:val="ru-RU"/>
    </w:rPr>
  </w:style>
  <w:style w:type="paragraph" w:customStyle="1" w:styleId="basic">
    <w:name w:val="basic"/>
    <w:basedOn w:val="a"/>
    <w:rsid w:val="00CC5555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etersburgC" w:eastAsia="Times New Roman" w:hAnsi="PetersburgC" w:cs="PetersburgC"/>
      <w:color w:val="000000"/>
      <w:sz w:val="20"/>
      <w:szCs w:val="20"/>
    </w:rPr>
  </w:style>
  <w:style w:type="character" w:customStyle="1" w:styleId="NoSpacingChar1">
    <w:name w:val="No Spacing Char1"/>
    <w:link w:val="15"/>
    <w:locked/>
    <w:rsid w:val="00CC5555"/>
    <w:rPr>
      <w:rFonts w:ascii="Calibri" w:eastAsia="Times New Roman" w:hAnsi="Calibri" w:cs="Times New Roman"/>
    </w:rPr>
  </w:style>
  <w:style w:type="character" w:customStyle="1" w:styleId="basic1">
    <w:name w:val="basic1"/>
    <w:rsid w:val="00CC5555"/>
    <w:rPr>
      <w:rFonts w:ascii="PetersburgC" w:hAnsi="PetersburgC"/>
      <w:sz w:val="20"/>
    </w:rPr>
  </w:style>
  <w:style w:type="paragraph" w:customStyle="1" w:styleId="Pa1">
    <w:name w:val="Pa1"/>
    <w:basedOn w:val="Default"/>
    <w:next w:val="Default"/>
    <w:rsid w:val="00CC5555"/>
    <w:pPr>
      <w:spacing w:line="241" w:lineRule="atLeast"/>
    </w:pPr>
    <w:rPr>
      <w:rFonts w:ascii="Century Schoolbook" w:eastAsia="Courier New" w:hAnsi="Century Schoolbook"/>
      <w:color w:val="auto"/>
      <w:lang w:eastAsia="uk-UA"/>
    </w:rPr>
  </w:style>
  <w:style w:type="character" w:customStyle="1" w:styleId="A11">
    <w:name w:val="A11"/>
    <w:rsid w:val="00CC5555"/>
    <w:rPr>
      <w:rFonts w:cs="Century Schoolbook"/>
      <w:color w:val="211D1E"/>
      <w:sz w:val="16"/>
      <w:szCs w:val="16"/>
    </w:rPr>
  </w:style>
  <w:style w:type="character" w:customStyle="1" w:styleId="221">
    <w:name w:val="Основной текст (2)2"/>
    <w:rsid w:val="00CC5555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ar-SA"/>
    </w:rPr>
  </w:style>
  <w:style w:type="character" w:customStyle="1" w:styleId="2f">
    <w:name w:val="Подпись к таблице (2)"/>
    <w:rsid w:val="00CC5555"/>
    <w:rPr>
      <w:rFonts w:ascii="Century Schoolbook" w:hAnsi="Century Schoolbook" w:cs="Century Schoolbook"/>
      <w:u w:val="none"/>
    </w:rPr>
  </w:style>
  <w:style w:type="character" w:customStyle="1" w:styleId="aa">
    <w:name w:val="Заголовок Знак"/>
    <w:link w:val="a8"/>
    <w:locked/>
    <w:rsid w:val="00CC5555"/>
    <w:rPr>
      <w:b/>
      <w:lang w:eastAsia="ru-RU"/>
    </w:rPr>
  </w:style>
  <w:style w:type="character" w:customStyle="1" w:styleId="datepidpys1">
    <w:name w:val="date+pidpys1"/>
    <w:rsid w:val="00CC5555"/>
    <w:rPr>
      <w:rFonts w:ascii="PetersburgC" w:hAnsi="PetersburgC"/>
      <w:i/>
      <w:spacing w:val="5"/>
      <w:sz w:val="20"/>
    </w:rPr>
  </w:style>
  <w:style w:type="paragraph" w:customStyle="1" w:styleId="NoParagraphStyle">
    <w:name w:val="[No Paragraph Style]"/>
    <w:rsid w:val="00CC555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customStyle="1" w:styleId="basictable">
    <w:name w:val="basic_table"/>
    <w:rsid w:val="00CC5555"/>
    <w:rPr>
      <w:rFonts w:ascii="HeliosCond" w:hAnsi="HeliosCond"/>
      <w:spacing w:val="0"/>
      <w:sz w:val="16"/>
    </w:rPr>
  </w:style>
  <w:style w:type="paragraph" w:customStyle="1" w:styleId="basictable0">
    <w:name w:val="basic table"/>
    <w:basedOn w:val="NoParagraphStyle"/>
    <w:rsid w:val="00CC5555"/>
    <w:pPr>
      <w:jc w:val="both"/>
    </w:pPr>
    <w:rPr>
      <w:rFonts w:ascii="PetersburgC" w:hAnsi="PetersburgC" w:cs="PetersburgC"/>
      <w:sz w:val="20"/>
      <w:szCs w:val="20"/>
      <w:lang w:val="uk-UA"/>
    </w:rPr>
  </w:style>
  <w:style w:type="character" w:customStyle="1" w:styleId="Exact10">
    <w:name w:val="Подпись к картинке Exact1"/>
    <w:rsid w:val="00CC5555"/>
    <w:rPr>
      <w:rFonts w:ascii="Sylfaen" w:hAnsi="Sylfaen" w:cs="Sylfaen"/>
      <w:u w:val="none"/>
    </w:rPr>
  </w:style>
  <w:style w:type="character" w:customStyle="1" w:styleId="240">
    <w:name w:val="Основной текст (2)4"/>
    <w:rsid w:val="00CC5555"/>
    <w:rPr>
      <w:rFonts w:ascii="Sylfaen" w:hAnsi="Sylfaen" w:cs="Sylfaen"/>
      <w:b/>
      <w:bCs/>
      <w:spacing w:val="-10"/>
      <w:sz w:val="21"/>
      <w:szCs w:val="21"/>
      <w:u w:val="none"/>
      <w:lang w:bidi="ar-SA"/>
    </w:rPr>
  </w:style>
  <w:style w:type="character" w:customStyle="1" w:styleId="250">
    <w:name w:val="Основной текст (2)5"/>
    <w:rsid w:val="00CC5555"/>
    <w:rPr>
      <w:rFonts w:ascii="Sylfaen" w:hAnsi="Sylfaen" w:cs="Sylfaen"/>
      <w:b/>
      <w:bCs/>
      <w:spacing w:val="-10"/>
      <w:sz w:val="21"/>
      <w:szCs w:val="21"/>
      <w:u w:val="none"/>
      <w:lang w:bidi="ar-SA"/>
    </w:rPr>
  </w:style>
  <w:style w:type="character" w:customStyle="1" w:styleId="4Exact1">
    <w:name w:val="Подпись к картинке (4) Exact1"/>
    <w:rsid w:val="00CC5555"/>
    <w:rPr>
      <w:rFonts w:ascii="Bookman Old Style" w:hAnsi="Bookman Old Style" w:cs="Bookman Old Style"/>
      <w:i/>
      <w:iCs/>
      <w:sz w:val="24"/>
      <w:szCs w:val="24"/>
      <w:u w:val="none"/>
    </w:rPr>
  </w:style>
  <w:style w:type="paragraph" w:customStyle="1" w:styleId="1c">
    <w:name w:val="Сноска1"/>
    <w:basedOn w:val="a"/>
    <w:rsid w:val="00CC5555"/>
    <w:pPr>
      <w:widowControl w:val="0"/>
      <w:shd w:val="clear" w:color="auto" w:fill="FFFFFF"/>
      <w:spacing w:after="60" w:line="240" w:lineRule="atLeast"/>
      <w:ind w:hanging="380"/>
      <w:jc w:val="both"/>
    </w:pPr>
    <w:rPr>
      <w:rFonts w:ascii="Sylfaen" w:eastAsia="Arial Unicode MS" w:hAnsi="Sylfaen" w:cs="Sylfaen"/>
      <w:sz w:val="24"/>
      <w:szCs w:val="24"/>
      <w:lang w:eastAsia="uk-UA"/>
    </w:rPr>
  </w:style>
  <w:style w:type="paragraph" w:customStyle="1" w:styleId="TableParagraph">
    <w:name w:val="Table Paragraph"/>
    <w:basedOn w:val="a"/>
    <w:rsid w:val="00CC5555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1">
    <w:name w:val="Title"/>
    <w:basedOn w:val="a"/>
    <w:next w:val="a"/>
    <w:link w:val="afff2"/>
    <w:uiPriority w:val="10"/>
    <w:qFormat/>
    <w:rsid w:val="00CC55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2">
    <w:name w:val="Название Знак"/>
    <w:basedOn w:val="a0"/>
    <w:link w:val="afff1"/>
    <w:uiPriority w:val="10"/>
    <w:rsid w:val="00CC55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CC55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osvita-2/zagalna-serednya-osvita/osvitni-programi/navchalni-programi-dlya-10-11-klasiv" TargetMode="External"/><Relationship Id="rId13" Type="http://schemas.openxmlformats.org/officeDocument/2006/relationships/hyperlink" Target="https://mon.gov.ua/osvita-2/zagalna-serednya-osvita/osvitni-programi/navchalni-programi-dlya-10-11-klasiv" TargetMode="External"/><Relationship Id="rId18" Type="http://schemas.openxmlformats.org/officeDocument/2006/relationships/hyperlink" Target="https://mon.gov.ua/osvita-2/zagalna-serednya-osvita/osvitni-programi/navchalni-programi-dlya-10-11-klasi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n.gov.ua/osvita-2/zagalna-serednya-osvita/osvitni-programi/navchalni-programi-dlya-10-11-klasiv" TargetMode="External"/><Relationship Id="rId7" Type="http://schemas.openxmlformats.org/officeDocument/2006/relationships/hyperlink" Target="https://mon.gov.ua/osvita-2/zagalna-serednya-osvita/osvitni-programi/navchalni-programi-dlya-10-11-klasiv" TargetMode="External"/><Relationship Id="rId12" Type="http://schemas.openxmlformats.org/officeDocument/2006/relationships/hyperlink" Target="https://mon.gov.ua/osvita-2/zagalna-serednya-osvita/osvitni-programi/navchalni-programi-dlya-10-11-klasiv" TargetMode="External"/><Relationship Id="rId17" Type="http://schemas.openxmlformats.org/officeDocument/2006/relationships/hyperlink" Target="https://mon.gov.ua/osvita-2/zagalna-serednya-osvita/osvitni-programi/navchalni-programi-dlya-10-11-klas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osvita-2/zagalna-serednya-osvita/osvitni-programi/navchalni-programi-dlya-10-11-klasiv" TargetMode="External"/><Relationship Id="rId20" Type="http://schemas.openxmlformats.org/officeDocument/2006/relationships/hyperlink" Target="https://mon.gov.ua/osvita-2/zagalna-serednya-osvita/osvitni-programi/navchalni-programi-dlya-10-11-klasi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n.gov.ua/osvita-2/zagalna-serednya-osvita/osvitni-programi/navchalni-programi-dlya-10-11-klasi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on.gov.ua/osvita-2/zagalna-serednya-osvita/osvitni-programi/navchalni-programi-dlya-10-11-klasi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n.gov.ua/osvita-2/zagalna-serednya-osvita/osvitni-programi/navchalni-programi-dlya-10-11-klasiv" TargetMode="External"/><Relationship Id="rId19" Type="http://schemas.openxmlformats.org/officeDocument/2006/relationships/hyperlink" Target="https://mon.gov.ua/osvita-2/zagalna-serednya-osvita/osvitni-programi/navchalni-programi-dlya-10-11-klas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osvita-2/zagalna-serednya-osvita/osvitni-programi/navchalni-programi-dlya-10-11-klasiv" TargetMode="External"/><Relationship Id="rId14" Type="http://schemas.openxmlformats.org/officeDocument/2006/relationships/hyperlink" Target="https://mon.gov.ua/osvita-2/zagalna-serednya-osvita/osvitni-programi/navchalni-programi-dlya-10-11-klasiv" TargetMode="External"/><Relationship Id="rId22" Type="http://schemas.openxmlformats.org/officeDocument/2006/relationships/hyperlink" Target="https://www.schoollife.org.ua/657-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31</Pages>
  <Words>33325</Words>
  <Characters>18996</Characters>
  <Application>Microsoft Office Word</Application>
  <DocSecurity>0</DocSecurity>
  <Lines>158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2024-10-09T09:33:00Z</dcterms:created>
  <dcterms:modified xsi:type="dcterms:W3CDTF">2024-11-25T06:06:00Z</dcterms:modified>
</cp:coreProperties>
</file>