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2" w:rsidRPr="00011BF0" w:rsidRDefault="00371402" w:rsidP="00011BF0">
      <w:pPr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011BF0">
        <w:rPr>
          <w:rFonts w:ascii="Times New Roman" w:hAnsi="Times New Roman" w:cs="Times New Roman"/>
          <w:i/>
          <w:sz w:val="36"/>
          <w:szCs w:val="36"/>
          <w:lang w:val="uk-UA"/>
        </w:rPr>
        <w:t>Індивідуальна траєкторія професійного розвитку педагога Дубенського ліцею №2</w:t>
      </w:r>
    </w:p>
    <w:p w:rsidR="00371402" w:rsidRDefault="00371402" w:rsidP="003714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2021-2026</w:t>
      </w:r>
      <w:r w:rsidRPr="00F4372A">
        <w:rPr>
          <w:rFonts w:ascii="Times New Roman" w:hAnsi="Times New Roman" w:cs="Times New Roman"/>
          <w:b/>
          <w:sz w:val="28"/>
          <w:szCs w:val="28"/>
          <w:lang w:val="uk-UA"/>
        </w:rPr>
        <w:t>н.р.</w:t>
      </w:r>
    </w:p>
    <w:p w:rsidR="00371402" w:rsidRPr="00011BF0" w:rsidRDefault="00E405C5" w:rsidP="0037140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011B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ПІБ педагога: </w:t>
      </w:r>
      <w:proofErr w:type="spellStart"/>
      <w:r w:rsidRPr="00011BF0">
        <w:rPr>
          <w:rFonts w:ascii="Times New Roman" w:hAnsi="Times New Roman" w:cs="Times New Roman"/>
          <w:sz w:val="24"/>
          <w:szCs w:val="24"/>
          <w:lang w:val="uk-UA"/>
        </w:rPr>
        <w:t>Бондарук</w:t>
      </w:r>
      <w:proofErr w:type="spellEnd"/>
      <w:r w:rsidRPr="00011BF0">
        <w:rPr>
          <w:rFonts w:ascii="Times New Roman" w:hAnsi="Times New Roman" w:cs="Times New Roman"/>
          <w:sz w:val="24"/>
          <w:szCs w:val="24"/>
          <w:lang w:val="uk-UA"/>
        </w:rPr>
        <w:t xml:space="preserve"> Тетяна </w:t>
      </w:r>
      <w:proofErr w:type="spellStart"/>
      <w:r w:rsidRPr="00011BF0">
        <w:rPr>
          <w:rFonts w:ascii="Times New Roman" w:hAnsi="Times New Roman" w:cs="Times New Roman"/>
          <w:sz w:val="24"/>
          <w:szCs w:val="24"/>
          <w:lang w:val="uk-UA"/>
        </w:rPr>
        <w:t>Славентіївна</w:t>
      </w:r>
      <w:proofErr w:type="spellEnd"/>
    </w:p>
    <w:p w:rsidR="00371402" w:rsidRPr="00011BF0" w:rsidRDefault="00371402" w:rsidP="0037140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1B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Тема, над якою працюю: </w:t>
      </w:r>
      <w:r w:rsidR="00716E48" w:rsidRPr="00011BF0">
        <w:rPr>
          <w:rFonts w:ascii="Times New Roman" w:hAnsi="Times New Roman" w:cs="Times New Roman"/>
          <w:sz w:val="24"/>
          <w:szCs w:val="24"/>
          <w:lang w:val="uk-UA"/>
        </w:rPr>
        <w:t>«Ігрова діяльність дітей на уроках в початкових класах»</w:t>
      </w:r>
    </w:p>
    <w:p w:rsidR="00371402" w:rsidRPr="00011BF0" w:rsidRDefault="00371402" w:rsidP="0037140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1BF0">
        <w:rPr>
          <w:rFonts w:ascii="Times New Roman" w:hAnsi="Times New Roman" w:cs="Times New Roman"/>
          <w:b/>
          <w:sz w:val="24"/>
          <w:szCs w:val="24"/>
          <w:lang w:val="uk-UA"/>
        </w:rPr>
        <w:t>Професійне кредо :</w:t>
      </w:r>
      <w:r w:rsidR="00716E48" w:rsidRPr="00011B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6E48" w:rsidRPr="00011BF0">
        <w:rPr>
          <w:rFonts w:ascii="Times New Roman" w:hAnsi="Times New Roman" w:cs="Times New Roman"/>
          <w:sz w:val="24"/>
          <w:szCs w:val="24"/>
          <w:lang w:val="uk-UA"/>
        </w:rPr>
        <w:t>«Вчитися легко, коли вчитися цікаво»</w:t>
      </w:r>
    </w:p>
    <w:p w:rsidR="009D4CE3" w:rsidRPr="00011BF0" w:rsidRDefault="00371402" w:rsidP="009D4C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1BF0">
        <w:rPr>
          <w:rFonts w:ascii="Times New Roman" w:hAnsi="Times New Roman" w:cs="Times New Roman"/>
          <w:b/>
          <w:sz w:val="24"/>
          <w:szCs w:val="24"/>
          <w:lang w:val="uk-UA"/>
        </w:rPr>
        <w:t>Життєве кредо :</w:t>
      </w:r>
      <w:r w:rsidR="00716E48" w:rsidRPr="00011B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6E48" w:rsidRPr="00011BF0">
        <w:rPr>
          <w:rFonts w:ascii="Times New Roman" w:hAnsi="Times New Roman" w:cs="Times New Roman"/>
          <w:sz w:val="24"/>
          <w:szCs w:val="24"/>
          <w:lang w:val="uk-UA"/>
        </w:rPr>
        <w:t xml:space="preserve">«Дивись, не </w:t>
      </w:r>
      <w:proofErr w:type="spellStart"/>
      <w:r w:rsidR="00716E48" w:rsidRPr="00011BF0">
        <w:rPr>
          <w:rFonts w:ascii="Times New Roman" w:hAnsi="Times New Roman" w:cs="Times New Roman"/>
          <w:sz w:val="24"/>
          <w:szCs w:val="24"/>
          <w:lang w:val="uk-UA"/>
        </w:rPr>
        <w:t>забудь</w:t>
      </w:r>
      <w:proofErr w:type="spellEnd"/>
      <w:r w:rsidR="00716E48" w:rsidRPr="00011BF0">
        <w:rPr>
          <w:rFonts w:ascii="Times New Roman" w:hAnsi="Times New Roman" w:cs="Times New Roman"/>
          <w:sz w:val="24"/>
          <w:szCs w:val="24"/>
          <w:lang w:val="uk-UA"/>
        </w:rPr>
        <w:t>, - людиною будь!»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3"/>
        <w:gridCol w:w="1771"/>
        <w:gridCol w:w="820"/>
        <w:gridCol w:w="1119"/>
        <w:gridCol w:w="1214"/>
        <w:gridCol w:w="1051"/>
        <w:gridCol w:w="1722"/>
      </w:tblGrid>
      <w:tr w:rsidR="00872AF4" w:rsidRPr="00241454" w:rsidTr="00011BF0">
        <w:trPr>
          <w:trHeight w:val="154"/>
        </w:trPr>
        <w:tc>
          <w:tcPr>
            <w:tcW w:w="10060" w:type="dxa"/>
            <w:gridSpan w:val="7"/>
          </w:tcPr>
          <w:bookmarkEnd w:id="0"/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Самоосвіта</w:t>
            </w:r>
          </w:p>
        </w:tc>
      </w:tr>
      <w:tr w:rsidR="00872AF4" w:rsidRPr="00241454" w:rsidTr="00011BF0">
        <w:trPr>
          <w:trHeight w:val="642"/>
        </w:trPr>
        <w:tc>
          <w:tcPr>
            <w:tcW w:w="2363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Вебінари</w:t>
            </w:r>
            <w:proofErr w:type="spellEnd"/>
          </w:p>
        </w:tc>
        <w:tc>
          <w:tcPr>
            <w:tcW w:w="1771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Семінари, тренінги</w:t>
            </w:r>
          </w:p>
        </w:tc>
        <w:tc>
          <w:tcPr>
            <w:tcW w:w="820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</w:t>
            </w:r>
            <w:proofErr w:type="spellEnd"/>
          </w:p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статтей</w:t>
            </w:r>
            <w:proofErr w:type="spellEnd"/>
          </w:p>
        </w:tc>
        <w:tc>
          <w:tcPr>
            <w:tcW w:w="1119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 на педрадах</w:t>
            </w:r>
          </w:p>
        </w:tc>
        <w:tc>
          <w:tcPr>
            <w:tcW w:w="1214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- класи</w:t>
            </w:r>
          </w:p>
        </w:tc>
        <w:tc>
          <w:tcPr>
            <w:tcW w:w="1361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Цікаві презентації</w:t>
            </w:r>
          </w:p>
        </w:tc>
        <w:tc>
          <w:tcPr>
            <w:tcW w:w="1412" w:type="dxa"/>
          </w:tcPr>
          <w:p w:rsidR="00872AF4" w:rsidRPr="0024145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виховні заходи</w:t>
            </w:r>
          </w:p>
        </w:tc>
      </w:tr>
      <w:tr w:rsidR="00872AF4" w:rsidRPr="00A6513E" w:rsidTr="00011BF0">
        <w:trPr>
          <w:trHeight w:val="642"/>
        </w:trPr>
        <w:tc>
          <w:tcPr>
            <w:tcW w:w="2363" w:type="dxa"/>
          </w:tcPr>
          <w:p w:rsidR="004753B4" w:rsidRDefault="004753B4" w:rsidP="004753B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«Емоційна компетентність вчителя: як дозволити собі відчувати позитивні емоції» (08.01.2024р.)</w:t>
            </w:r>
          </w:p>
          <w:p w:rsidR="004753B4" w:rsidRDefault="004753B4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72AF4" w:rsidRDefault="00872AF4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="0047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Практичний кейс організації </w:t>
            </w:r>
            <w:proofErr w:type="spellStart"/>
            <w:r w:rsidR="0047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проєктної</w:t>
            </w:r>
            <w:proofErr w:type="spellEnd"/>
            <w:r w:rsidR="0047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діяльності учнів» (08.01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.2024р.)</w:t>
            </w:r>
          </w:p>
          <w:p w:rsidR="004753B4" w:rsidRDefault="00872AF4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«Зона ві</w:t>
            </w:r>
            <w:r w:rsidR="0047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дповідальності команди психолого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-педагогічного супроводу на кінець навчального року» (30.04.2025р.)</w:t>
            </w:r>
          </w:p>
          <w:p w:rsidR="00872AF4" w:rsidRPr="00011BF0" w:rsidRDefault="00872AF4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Креативність</w:t>
            </w:r>
            <w:proofErr w:type="spellEnd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як </w:t>
            </w:r>
            <w:proofErr w:type="spellStart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психоемоційний</w:t>
            </w:r>
            <w:proofErr w:type="spellEnd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ресурс: як </w:t>
            </w:r>
            <w:proofErr w:type="spellStart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творчість</w:t>
            </w:r>
            <w:proofErr w:type="spellEnd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підтримує</w:t>
            </w:r>
            <w:proofErr w:type="spellEnd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педагога в </w:t>
            </w:r>
            <w:proofErr w:type="spellStart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умовах</w:t>
            </w:r>
            <w:proofErr w:type="spellEnd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навантаження</w:t>
            </w:r>
            <w:proofErr w:type="spellEnd"/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11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(07.10.2025р.)</w:t>
            </w:r>
          </w:p>
        </w:tc>
        <w:tc>
          <w:tcPr>
            <w:tcW w:w="1771" w:type="dxa"/>
          </w:tcPr>
          <w:p w:rsidR="00872AF4" w:rsidRPr="00A6513E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тренінгів «Безпечне освітнє середовище»(лютий- травень 2024р.)</w:t>
            </w:r>
          </w:p>
          <w:p w:rsidR="00872AF4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Нейрографіка</w:t>
            </w:r>
            <w:proofErr w:type="spellEnd"/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2024р.</w:t>
            </w:r>
          </w:p>
          <w:p w:rsidR="00872AF4" w:rsidRPr="00A6513E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«Ознайомлення з моделлю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01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Розвиток внутрішніх ресурсів з моделлю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01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(05-07.09.2023р.)</w:t>
            </w:r>
          </w:p>
        </w:tc>
        <w:tc>
          <w:tcPr>
            <w:tcW w:w="820" w:type="dxa"/>
          </w:tcPr>
          <w:p w:rsidR="00872AF4" w:rsidRPr="00A6513E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872AF4" w:rsidRPr="00A6513E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результати виявлення проявів жорстокості та насильства в закладі» (листопад, 2024)</w:t>
            </w:r>
          </w:p>
        </w:tc>
        <w:tc>
          <w:tcPr>
            <w:tcW w:w="1214" w:type="dxa"/>
          </w:tcPr>
          <w:p w:rsidR="00872AF4" w:rsidRPr="00A6513E" w:rsidRDefault="00FC101A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Марафон «Незламний педагог» на тему: «Підвищення рівня обізнаності з питань протидії торгівлі людьми» (06.02.2025р)</w:t>
            </w:r>
          </w:p>
        </w:tc>
        <w:tc>
          <w:tcPr>
            <w:tcW w:w="1361" w:type="dxa"/>
          </w:tcPr>
          <w:p w:rsidR="00872AF4" w:rsidRPr="00A6513E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872AF4" w:rsidRPr="00A6513E" w:rsidRDefault="00872AF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«Осінній </w:t>
            </w:r>
            <w:proofErr w:type="spellStart"/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A651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»(22.10.2021р.)</w:t>
            </w:r>
          </w:p>
        </w:tc>
      </w:tr>
    </w:tbl>
    <w:p w:rsidR="00681068" w:rsidRPr="00A6513E" w:rsidRDefault="00681068">
      <w:pPr>
        <w:rPr>
          <w:rFonts w:ascii="Times New Roman" w:hAnsi="Times New Roman" w:cs="Times New Roman"/>
          <w:sz w:val="24"/>
          <w:szCs w:val="24"/>
        </w:rPr>
      </w:pPr>
    </w:p>
    <w:p w:rsidR="00371402" w:rsidRPr="00A6513E" w:rsidRDefault="00D6355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6513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</w:p>
    <w:sectPr w:rsidR="00371402" w:rsidRPr="00A65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44B"/>
    <w:multiLevelType w:val="hybridMultilevel"/>
    <w:tmpl w:val="D51C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2"/>
    <w:rsid w:val="00011BF0"/>
    <w:rsid w:val="002861A7"/>
    <w:rsid w:val="00371402"/>
    <w:rsid w:val="003C46A7"/>
    <w:rsid w:val="003D7E5D"/>
    <w:rsid w:val="004753B4"/>
    <w:rsid w:val="0065146A"/>
    <w:rsid w:val="00681068"/>
    <w:rsid w:val="00716E48"/>
    <w:rsid w:val="00765A6C"/>
    <w:rsid w:val="00872AF4"/>
    <w:rsid w:val="00997A46"/>
    <w:rsid w:val="009D4CE3"/>
    <w:rsid w:val="00A6513E"/>
    <w:rsid w:val="00B76002"/>
    <w:rsid w:val="00D63551"/>
    <w:rsid w:val="00E36561"/>
    <w:rsid w:val="00E405C5"/>
    <w:rsid w:val="00E51C41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C009"/>
  <w15:chartTrackingRefBased/>
  <w15:docId w15:val="{417BD541-4BF3-4ED4-9BA7-F6A77BE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1BF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TPCUser</cp:lastModifiedBy>
  <cp:revision>3</cp:revision>
  <cp:lastPrinted>2026-02-21T09:57:00Z</cp:lastPrinted>
  <dcterms:created xsi:type="dcterms:W3CDTF">2026-02-12T17:56:00Z</dcterms:created>
  <dcterms:modified xsi:type="dcterms:W3CDTF">2026-02-21T09:57:00Z</dcterms:modified>
</cp:coreProperties>
</file>